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CA663" w14:textId="77777777" w:rsidR="00765E17" w:rsidRDefault="00765E17" w:rsidP="00765E17">
      <w:pPr>
        <w:shd w:val="clear" w:color="auto" w:fill="FFFFFF"/>
        <w:spacing w:after="160" w:line="330" w:lineRule="atLeast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36488">
        <w:rPr>
          <w:rFonts w:asciiTheme="majorBidi" w:hAnsiTheme="majorBidi" w:cstheme="majorBidi"/>
          <w:b/>
          <w:bCs/>
          <w:sz w:val="24"/>
          <w:szCs w:val="24"/>
        </w:rPr>
        <w:t>Riječki znanstveni mostovi 6</w:t>
      </w:r>
    </w:p>
    <w:p w14:paraId="3A5CD89E" w14:textId="44711558" w:rsidR="00765E17" w:rsidRDefault="00765E17" w:rsidP="00765E17">
      <w:pPr>
        <w:shd w:val="clear" w:color="auto" w:fill="FFFFFF"/>
        <w:spacing w:after="160" w:line="330" w:lineRule="atLeast"/>
        <w:jc w:val="center"/>
        <w:rPr>
          <w:rFonts w:asciiTheme="majorBidi" w:hAnsiTheme="majorBidi" w:cstheme="majorBidi"/>
          <w:sz w:val="24"/>
          <w:szCs w:val="24"/>
        </w:rPr>
      </w:pPr>
      <w:r w:rsidRPr="00F36488">
        <w:rPr>
          <w:rFonts w:asciiTheme="majorBidi" w:hAnsiTheme="majorBidi" w:cstheme="majorBidi"/>
          <w:b/>
          <w:bCs/>
          <w:sz w:val="24"/>
          <w:szCs w:val="24"/>
        </w:rPr>
        <w:t>Kreativnost: čudo kreacije u znanosti, umjetnosti i svakodnevnici</w:t>
      </w:r>
    </w:p>
    <w:p w14:paraId="69E51747" w14:textId="77777777" w:rsidR="00765E17" w:rsidRDefault="00765E17" w:rsidP="00F36488">
      <w:pPr>
        <w:shd w:val="clear" w:color="auto" w:fill="FFFFFF"/>
        <w:spacing w:after="160" w:line="330" w:lineRule="atLeast"/>
        <w:jc w:val="both"/>
        <w:rPr>
          <w:rFonts w:asciiTheme="majorBidi" w:hAnsiTheme="majorBidi" w:cstheme="majorBidi"/>
          <w:sz w:val="24"/>
          <w:szCs w:val="24"/>
        </w:rPr>
      </w:pPr>
    </w:p>
    <w:p w14:paraId="2FEDFBAB" w14:textId="16EF0024" w:rsidR="00F36488" w:rsidRPr="00F36488" w:rsidRDefault="00F36488" w:rsidP="00F36488">
      <w:pPr>
        <w:shd w:val="clear" w:color="auto" w:fill="FFFFFF"/>
        <w:spacing w:after="160" w:line="330" w:lineRule="atLeast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36488">
        <w:rPr>
          <w:rFonts w:asciiTheme="majorBidi" w:hAnsiTheme="majorBidi" w:cstheme="majorBidi"/>
          <w:sz w:val="24"/>
          <w:szCs w:val="24"/>
        </w:rPr>
        <w:t xml:space="preserve">Poštovane, </w:t>
      </w:r>
      <w:r w:rsidRPr="00F36488">
        <w:rPr>
          <w:rFonts w:asciiTheme="majorBidi" w:hAnsiTheme="majorBidi" w:cstheme="majorBidi"/>
          <w:sz w:val="24"/>
          <w:szCs w:val="24"/>
        </w:rPr>
        <w:br/>
      </w:r>
      <w:r w:rsidRPr="00F36488">
        <w:rPr>
          <w:rFonts w:asciiTheme="majorBidi" w:hAnsiTheme="majorBidi" w:cstheme="majorBidi"/>
          <w:sz w:val="24"/>
          <w:szCs w:val="24"/>
        </w:rPr>
        <w:br/>
        <w:t>U ime Organizacijskog odbora pozivamo Vas na međunarodni interdisciplinarni znanstveni simpozij »</w:t>
      </w:r>
      <w:r w:rsidRPr="00F36488">
        <w:rPr>
          <w:rFonts w:asciiTheme="majorBidi" w:hAnsiTheme="majorBidi" w:cstheme="majorBidi"/>
          <w:b/>
          <w:bCs/>
          <w:sz w:val="24"/>
          <w:szCs w:val="24"/>
        </w:rPr>
        <w:t>Riječki znanstveni mostovi 6</w:t>
      </w:r>
      <w:r w:rsidRPr="00F36488">
        <w:rPr>
          <w:rFonts w:asciiTheme="majorBidi" w:hAnsiTheme="majorBidi" w:cstheme="majorBidi"/>
          <w:sz w:val="24"/>
          <w:szCs w:val="24"/>
        </w:rPr>
        <w:t>«, koji će ove godine imati naslovnu temu »</w:t>
      </w:r>
      <w:r w:rsidRPr="00F36488">
        <w:rPr>
          <w:rFonts w:asciiTheme="majorBidi" w:hAnsiTheme="majorBidi" w:cstheme="majorBidi"/>
          <w:b/>
          <w:bCs/>
          <w:sz w:val="24"/>
          <w:szCs w:val="24"/>
        </w:rPr>
        <w:t>Kreativnost: čudo kreacije u znanosti, umjetnosti i svakodnevnici</w:t>
      </w:r>
      <w:r w:rsidRPr="00F36488">
        <w:rPr>
          <w:rFonts w:asciiTheme="majorBidi" w:hAnsiTheme="majorBidi" w:cstheme="majorBidi"/>
          <w:sz w:val="24"/>
          <w:szCs w:val="24"/>
        </w:rPr>
        <w:t>«.</w:t>
      </w:r>
      <w:r w:rsidRPr="00F36488">
        <w:rPr>
          <w:rFonts w:asciiTheme="majorBidi" w:hAnsiTheme="majorBidi" w:cstheme="majorBidi"/>
          <w:sz w:val="24"/>
          <w:szCs w:val="24"/>
        </w:rPr>
        <w:br/>
      </w:r>
      <w:r w:rsidRPr="00F36488">
        <w:rPr>
          <w:rFonts w:asciiTheme="majorBidi" w:hAnsiTheme="majorBidi" w:cstheme="majorBidi"/>
          <w:sz w:val="24"/>
          <w:szCs w:val="24"/>
        </w:rPr>
        <w:br/>
        <w:t>Simpozij će se održati </w:t>
      </w:r>
      <w:r w:rsidRPr="00F36488">
        <w:rPr>
          <w:rFonts w:asciiTheme="majorBidi" w:hAnsiTheme="majorBidi" w:cstheme="majorBidi"/>
          <w:b/>
          <w:bCs/>
          <w:sz w:val="24"/>
          <w:szCs w:val="24"/>
        </w:rPr>
        <w:t>12. studenog 2021. (petak)</w:t>
      </w:r>
      <w:r w:rsidRPr="00F36488">
        <w:rPr>
          <w:rFonts w:asciiTheme="majorBidi" w:hAnsiTheme="majorBidi" w:cstheme="majorBidi"/>
          <w:sz w:val="24"/>
          <w:szCs w:val="24"/>
        </w:rPr>
        <w:t> putem </w:t>
      </w:r>
      <w:r w:rsidRPr="00F36488">
        <w:rPr>
          <w:rFonts w:asciiTheme="majorBidi" w:hAnsiTheme="majorBidi" w:cstheme="majorBidi"/>
          <w:b/>
          <w:bCs/>
          <w:sz w:val="24"/>
          <w:szCs w:val="24"/>
        </w:rPr>
        <w:t>Interneta</w:t>
      </w:r>
      <w:r w:rsidRPr="00F36488">
        <w:rPr>
          <w:rFonts w:asciiTheme="majorBidi" w:hAnsiTheme="majorBidi" w:cstheme="majorBidi"/>
          <w:sz w:val="24"/>
          <w:szCs w:val="24"/>
        </w:rPr>
        <w:t>.</w:t>
      </w:r>
    </w:p>
    <w:p w14:paraId="57DCABE2" w14:textId="77777777" w:rsidR="00F36488" w:rsidRPr="00F36488" w:rsidRDefault="00F36488" w:rsidP="00F36488">
      <w:pPr>
        <w:shd w:val="clear" w:color="auto" w:fill="FFFFFF"/>
        <w:spacing w:after="160" w:line="330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F36488">
        <w:rPr>
          <w:rFonts w:asciiTheme="majorBidi" w:hAnsiTheme="majorBidi" w:cstheme="majorBidi"/>
          <w:sz w:val="24"/>
          <w:szCs w:val="24"/>
        </w:rPr>
        <w:t>Ukoliko ste zainteresirani popratiti konferenciju, to možete preko linka:</w:t>
      </w:r>
    </w:p>
    <w:p w14:paraId="47BAD1FF" w14:textId="390C2BEA" w:rsidR="00F36488" w:rsidRPr="00F36488" w:rsidRDefault="00F36488" w:rsidP="00F36488">
      <w:pPr>
        <w:spacing w:after="160" w:line="330" w:lineRule="atLeast"/>
        <w:jc w:val="both"/>
        <w:rPr>
          <w:rFonts w:asciiTheme="majorBidi" w:hAnsiTheme="majorBidi" w:cstheme="majorBidi"/>
          <w:color w:val="4472C4" w:themeColor="accent1"/>
          <w:sz w:val="24"/>
          <w:szCs w:val="24"/>
          <w:shd w:val="clear" w:color="auto" w:fill="FFFFFF"/>
        </w:rPr>
      </w:pPr>
      <w:hyperlink r:id="rId4" w:tgtFrame="_blank" w:history="1">
        <w:r w:rsidRPr="00F36488">
          <w:rPr>
            <w:rStyle w:val="Hiperveza"/>
            <w:rFonts w:asciiTheme="majorBidi" w:hAnsiTheme="majorBidi" w:cstheme="majorBidi"/>
            <w:color w:val="4472C4" w:themeColor="accent1"/>
            <w:sz w:val="24"/>
            <w:szCs w:val="24"/>
            <w:shd w:val="clear" w:color="auto" w:fill="FFFFFF"/>
          </w:rPr>
          <w:t>https://zoom.us/j/8445550231?pwd=bE9tcEd2WDBkMjVrMFJJTSt2NG9sQT09</w:t>
        </w:r>
      </w:hyperlink>
    </w:p>
    <w:p w14:paraId="6516F5C2" w14:textId="77777777" w:rsidR="00F36488" w:rsidRPr="00F36488" w:rsidRDefault="00F36488" w:rsidP="00F36488">
      <w:pPr>
        <w:spacing w:after="160" w:line="330" w:lineRule="atLeast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3648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O simpoziju</w:t>
      </w:r>
      <w:r w:rsidRPr="00F36488">
        <w:rPr>
          <w:rFonts w:asciiTheme="majorBidi" w:hAnsiTheme="majorBidi" w:cstheme="majorBidi"/>
          <w:sz w:val="24"/>
          <w:szCs w:val="24"/>
          <w:shd w:val="clear" w:color="auto" w:fill="FFFFFF"/>
        </w:rPr>
        <w:t>:</w:t>
      </w:r>
    </w:p>
    <w:p w14:paraId="3CDEF050" w14:textId="77777777" w:rsidR="00F36488" w:rsidRPr="00F36488" w:rsidRDefault="00F36488" w:rsidP="00F36488">
      <w:pPr>
        <w:spacing w:after="160" w:line="330" w:lineRule="atLeast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36488">
        <w:rPr>
          <w:rFonts w:asciiTheme="majorBidi" w:hAnsiTheme="majorBidi" w:cstheme="majorBidi"/>
          <w:sz w:val="24"/>
          <w:szCs w:val="24"/>
          <w:shd w:val="clear" w:color="auto" w:fill="FFFFFF"/>
        </w:rPr>
        <w:t>Katedra za društvene i humanističke znanosti u medicini Medicinskog fakulteta Sveučilišta u Rijeci, Teologija u Rijeci Katoličkog bogoslovnog fakulteta Sveučilišta u Zagrebu, Fakultet zdravstvenih studija Sveučilišta u Rijeci, te Teološki fakultet Sveučilišta </w:t>
      </w:r>
      <w:proofErr w:type="spellStart"/>
      <w:r w:rsidRPr="00F3648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Nicolaus</w:t>
      </w:r>
      <w:proofErr w:type="spellEnd"/>
      <w:r w:rsidRPr="00F3648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3648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Copernicus</w:t>
      </w:r>
      <w:proofErr w:type="spellEnd"/>
      <w:r w:rsidRPr="00F3648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proofErr w:type="spellStart"/>
      <w:r w:rsidRPr="00F36488">
        <w:rPr>
          <w:rFonts w:asciiTheme="majorBidi" w:hAnsiTheme="majorBidi" w:cstheme="majorBidi"/>
          <w:sz w:val="24"/>
          <w:szCs w:val="24"/>
          <w:shd w:val="clear" w:color="auto" w:fill="FFFFFF"/>
        </w:rPr>
        <w:t>Toruń</w:t>
      </w:r>
      <w:proofErr w:type="spellEnd"/>
      <w:r w:rsidRPr="00F3648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(Poljska), organiziraju interdisciplinarni međunarodni znanstveni simpozij »Riječki znanstveni mostovi 6«, koji će ove godine imati naslovnu temu: »Kreativnost: čudo kreacije u znanosti, umjetnosti i svakodnevnici«. </w:t>
      </w:r>
    </w:p>
    <w:p w14:paraId="4FB608ED" w14:textId="77777777" w:rsidR="00F36488" w:rsidRPr="00F36488" w:rsidRDefault="00F36488" w:rsidP="00F36488">
      <w:pPr>
        <w:spacing w:after="160" w:line="330" w:lineRule="atLeast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3648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Tema simpozija:</w:t>
      </w:r>
    </w:p>
    <w:p w14:paraId="15813A1A" w14:textId="77777777" w:rsidR="00F36488" w:rsidRPr="00F36488" w:rsidRDefault="00F36488" w:rsidP="00F36488">
      <w:pPr>
        <w:spacing w:after="160" w:line="330" w:lineRule="atLeast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36488">
        <w:rPr>
          <w:rFonts w:asciiTheme="majorBidi" w:hAnsiTheme="majorBidi" w:cstheme="majorBidi"/>
          <w:sz w:val="24"/>
          <w:szCs w:val="24"/>
          <w:shd w:val="clear" w:color="auto" w:fill="FFFFFF"/>
        </w:rPr>
        <w:t>Kreativnost je jedna od onih ljudskih sposobnosti na koju smo se ponajviše oslanjali kroz teške </w:t>
      </w:r>
      <w:proofErr w:type="spellStart"/>
      <w:r w:rsidRPr="00F3648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pandemijske</w:t>
      </w:r>
      <w:proofErr w:type="spellEnd"/>
      <w:r w:rsidRPr="00F3648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godine</w:t>
      </w:r>
      <w:r w:rsidRPr="00F36488">
        <w:rPr>
          <w:rFonts w:asciiTheme="majorBidi" w:hAnsiTheme="majorBidi" w:cstheme="majorBidi"/>
          <w:sz w:val="24"/>
          <w:szCs w:val="24"/>
          <w:shd w:val="clear" w:color="auto" w:fill="FFFFFF"/>
        </w:rPr>
        <w:t> iza nas, ali i na koju ozbiljno računamo u izazovnim godinama pred nama. Kreativni moramo biti jer se mir i pouzdanost naših </w:t>
      </w:r>
      <w:r w:rsidRPr="00F3648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starih, dobrih navika</w:t>
      </w:r>
      <w:r w:rsidRPr="00F36488">
        <w:rPr>
          <w:rFonts w:asciiTheme="majorBidi" w:hAnsiTheme="majorBidi" w:cstheme="majorBidi"/>
          <w:sz w:val="24"/>
          <w:szCs w:val="24"/>
          <w:shd w:val="clear" w:color="auto" w:fill="FFFFFF"/>
        </w:rPr>
        <w:t> čine kao momenti neke davne prošlosti. Kako na poslu tako i u privatnom životu, trudimo se povezivati stare ideje i osmišljavati nova primjenjiva rješenja. Fenomen kreativnosti tako odavno više nije isključivi moment ili plod umjetničkog nadahnuća, nego je postao dio svakodnevnice svakog pojedinog ljudskog bića.</w:t>
      </w:r>
    </w:p>
    <w:p w14:paraId="199EAE4C" w14:textId="77777777" w:rsidR="00F36488" w:rsidRPr="00F36488" w:rsidRDefault="00F36488" w:rsidP="00F36488">
      <w:pPr>
        <w:spacing w:after="160" w:line="330" w:lineRule="atLeast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36488">
        <w:rPr>
          <w:rFonts w:asciiTheme="majorBidi" w:hAnsiTheme="majorBidi" w:cstheme="majorBidi"/>
          <w:sz w:val="24"/>
          <w:szCs w:val="24"/>
          <w:shd w:val="clear" w:color="auto" w:fill="FFFFFF"/>
        </w:rPr>
        <w:t>Predavači iz različitih znanstvenih i akademskih disciplina promišljat će fenomen kreativnost u njezinim brojnim izričajima: kreativnost i nadahnuće; umjetnost kreativnosti i kreativnost u umjetnosti; kreativnost kroz povećalo znanosti, ali i kreativnost kao pogonska snaga inovacije i promjene - znanstvenog napretka; kreativnost i planetarni problemi; može li umjetna inteligencija biti kreativna i koliko je kreativnost svakodnevnice kanalizirana tehnološkim rješenjima; čovjek kao biće navike nasuprot čovjeku kao kreativnom biću; uloga kreativnosti u evolutivnom razvoju; priroda kao izvor i nadahnuće kreativnosti, ali i priroda kao plod kreativnosti Stvoritelja.</w:t>
      </w:r>
    </w:p>
    <w:p w14:paraId="77914B95" w14:textId="77777777" w:rsidR="00F36488" w:rsidRPr="00F36488" w:rsidRDefault="00F36488" w:rsidP="00F36488">
      <w:pPr>
        <w:spacing w:after="160" w:line="330" w:lineRule="atLeast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36488">
        <w:rPr>
          <w:rFonts w:asciiTheme="majorBidi" w:hAnsiTheme="majorBidi" w:cstheme="majorBidi"/>
          <w:sz w:val="24"/>
          <w:szCs w:val="24"/>
          <w:shd w:val="clear" w:color="auto" w:fill="FFFFFF"/>
        </w:rPr>
        <w:t>Cilj simpozija je ponuditi odrednice teorije i prakse kreativnosti, te pokušati naslutiti koliko nas daleko kreativnost može odvesti u osmišljavanju budućnosti čovječanstva.</w:t>
      </w:r>
    </w:p>
    <w:p w14:paraId="1C0D9941" w14:textId="04888453" w:rsidR="00F36488" w:rsidRPr="00F36488" w:rsidRDefault="00F36488" w:rsidP="00F36488">
      <w:pPr>
        <w:shd w:val="clear" w:color="auto" w:fill="FFFFFF"/>
        <w:spacing w:after="160" w:line="330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F36488">
        <w:rPr>
          <w:rFonts w:asciiTheme="majorBidi" w:hAnsiTheme="majorBidi" w:cstheme="majorBidi"/>
          <w:sz w:val="24"/>
          <w:szCs w:val="24"/>
        </w:rPr>
        <w:lastRenderedPageBreak/>
        <w:t xml:space="preserve">Više informacija </w:t>
      </w:r>
      <w:r w:rsidRPr="00F36488">
        <w:rPr>
          <w:rFonts w:asciiTheme="majorBidi" w:hAnsiTheme="majorBidi" w:cstheme="majorBidi"/>
          <w:sz w:val="24"/>
          <w:szCs w:val="24"/>
        </w:rPr>
        <w:t xml:space="preserve">o simpoziju, kao i program, </w:t>
      </w:r>
      <w:r w:rsidRPr="00F36488">
        <w:rPr>
          <w:rFonts w:asciiTheme="majorBidi" w:hAnsiTheme="majorBidi" w:cstheme="majorBidi"/>
          <w:sz w:val="24"/>
          <w:szCs w:val="24"/>
        </w:rPr>
        <w:t xml:space="preserve">nalazi se u </w:t>
      </w:r>
      <w:r w:rsidRPr="00F36488">
        <w:rPr>
          <w:rFonts w:asciiTheme="majorBidi" w:hAnsiTheme="majorBidi" w:cstheme="majorBidi"/>
          <w:sz w:val="24"/>
          <w:szCs w:val="24"/>
        </w:rPr>
        <w:t>PDF-u Knjižice sažetaka</w:t>
      </w:r>
      <w:r w:rsidRPr="00F36488">
        <w:rPr>
          <w:rFonts w:asciiTheme="majorBidi" w:hAnsiTheme="majorBidi" w:cstheme="majorBidi"/>
          <w:sz w:val="24"/>
          <w:szCs w:val="24"/>
        </w:rPr>
        <w:t>.</w:t>
      </w:r>
    </w:p>
    <w:p w14:paraId="4031C40A" w14:textId="4AF379E8" w:rsidR="00F36488" w:rsidRPr="00F36488" w:rsidRDefault="00F36488" w:rsidP="00F36488">
      <w:pPr>
        <w:shd w:val="clear" w:color="auto" w:fill="FFFFFF"/>
        <w:spacing w:after="160" w:line="330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F36488">
        <w:rPr>
          <w:rFonts w:asciiTheme="majorBidi" w:hAnsiTheme="majorBidi" w:cstheme="majorBidi"/>
          <w:sz w:val="24"/>
          <w:szCs w:val="24"/>
        </w:rPr>
        <w:t>Srdačan pozdrav.</w:t>
      </w:r>
    </w:p>
    <w:p w14:paraId="4281AEFD" w14:textId="77777777" w:rsidR="003B7520" w:rsidRPr="00F36488" w:rsidRDefault="003B7520">
      <w:pPr>
        <w:rPr>
          <w:rFonts w:asciiTheme="majorBidi" w:hAnsiTheme="majorBidi" w:cstheme="majorBidi"/>
          <w:sz w:val="24"/>
          <w:szCs w:val="24"/>
        </w:rPr>
      </w:pPr>
    </w:p>
    <w:sectPr w:rsidR="003B7520" w:rsidRPr="00F36488" w:rsidSect="00715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88"/>
    <w:rsid w:val="003B7520"/>
    <w:rsid w:val="00715AB5"/>
    <w:rsid w:val="00765E17"/>
    <w:rsid w:val="00F3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5A21"/>
  <w15:chartTrackingRefBased/>
  <w15:docId w15:val="{ADAF3AFD-F55C-4A95-AE03-18DE33BA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88"/>
    <w:pPr>
      <w:spacing w:after="0" w:line="240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364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8445550231?pwd=bE9tcEd2WDBkMjVrMFJJTSt2NG9sQT0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Horvat</dc:creator>
  <cp:keywords/>
  <dc:description/>
  <cp:lastModifiedBy>Saša Horvat</cp:lastModifiedBy>
  <cp:revision>2</cp:revision>
  <dcterms:created xsi:type="dcterms:W3CDTF">2021-11-08T09:05:00Z</dcterms:created>
  <dcterms:modified xsi:type="dcterms:W3CDTF">2021-11-08T09:09:00Z</dcterms:modified>
</cp:coreProperties>
</file>