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C5" w:rsidRPr="006B7B3E" w:rsidRDefault="003B2884" w:rsidP="00B167C5">
      <w:pPr>
        <w:rPr>
          <w:rFonts w:ascii="Arial Narrow" w:hAnsi="Arial Narrow" w:cs="Arial"/>
          <w:sz w:val="20"/>
          <w:szCs w:val="20"/>
          <w:lang w:val="it-IT"/>
        </w:rPr>
      </w:pPr>
      <w:r w:rsidRPr="00DE79CE">
        <w:rPr>
          <w:rFonts w:ascii="Calibri" w:hAnsi="Calibri" w:cs="Calibri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1434465" cy="473075"/>
            <wp:effectExtent l="0" t="0" r="0" b="3175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C5" w:rsidRPr="00617673" w:rsidRDefault="00B167C5" w:rsidP="00B167C5">
      <w:pPr>
        <w:rPr>
          <w:rFonts w:ascii="Arial Narrow" w:hAnsi="Arial Narrow" w:cs="Arial"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 xml:space="preserve">Kolegij: </w:t>
      </w:r>
      <w:r>
        <w:rPr>
          <w:rFonts w:ascii="Arial Narrow" w:hAnsi="Arial Narrow" w:cs="Arial"/>
          <w:b/>
          <w:szCs w:val="22"/>
          <w:lang w:val="it-IT"/>
        </w:rPr>
        <w:t>Farmakologija</w:t>
      </w:r>
    </w:p>
    <w:p w:rsidR="00B167C5" w:rsidRPr="00BA7196" w:rsidRDefault="00B167C5" w:rsidP="00B167C5">
      <w:pPr>
        <w:rPr>
          <w:rFonts w:ascii="Arial Narrow" w:hAnsi="Arial Narrow" w:cs="Arial"/>
          <w:b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>Voditelj:</w:t>
      </w:r>
      <w:r>
        <w:rPr>
          <w:rFonts w:ascii="Arial Narrow" w:hAnsi="Arial Narrow" w:cs="Arial"/>
          <w:b/>
          <w:szCs w:val="22"/>
          <w:lang w:val="it-IT"/>
        </w:rPr>
        <w:t xml:space="preserve"> Prof.</w:t>
      </w:r>
      <w:r w:rsidR="00BA5520">
        <w:rPr>
          <w:rFonts w:ascii="Arial Narrow" w:hAnsi="Arial Narrow" w:cs="Arial"/>
          <w:b/>
          <w:szCs w:val="22"/>
          <w:lang w:val="it-IT"/>
        </w:rPr>
        <w:t xml:space="preserve"> </w:t>
      </w:r>
      <w:r>
        <w:rPr>
          <w:rFonts w:ascii="Arial Narrow" w:hAnsi="Arial Narrow" w:cs="Arial"/>
          <w:b/>
          <w:szCs w:val="22"/>
          <w:lang w:val="it-IT"/>
        </w:rPr>
        <w:t>dr.</w:t>
      </w:r>
      <w:r w:rsidR="00BA5520">
        <w:rPr>
          <w:rFonts w:ascii="Arial Narrow" w:hAnsi="Arial Narrow" w:cs="Arial"/>
          <w:b/>
          <w:szCs w:val="22"/>
          <w:lang w:val="it-IT"/>
        </w:rPr>
        <w:t xml:space="preserve"> </w:t>
      </w:r>
      <w:r>
        <w:rPr>
          <w:rFonts w:ascii="Arial Narrow" w:hAnsi="Arial Narrow" w:cs="Arial"/>
          <w:b/>
          <w:szCs w:val="22"/>
          <w:lang w:val="it-IT"/>
        </w:rPr>
        <w:t>sc. Gordana Župan</w:t>
      </w:r>
    </w:p>
    <w:p w:rsidR="00B167C5" w:rsidRPr="00617673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r w:rsidRPr="00BA7196">
        <w:rPr>
          <w:rFonts w:ascii="Arial Narrow" w:hAnsi="Arial Narrow" w:cs="Arial"/>
          <w:b/>
          <w:szCs w:val="22"/>
          <w:lang w:val="it-IT"/>
        </w:rPr>
        <w:t xml:space="preserve">Katedra: </w:t>
      </w:r>
      <w:r>
        <w:rPr>
          <w:rFonts w:ascii="Arial Narrow" w:hAnsi="Arial Narrow" w:cs="Arial"/>
          <w:b/>
          <w:szCs w:val="22"/>
          <w:lang w:val="it-IT"/>
        </w:rPr>
        <w:t>Katedra za farmakologiju</w:t>
      </w:r>
    </w:p>
    <w:p w:rsidR="00B167C5" w:rsidRPr="00617673" w:rsidRDefault="00B167C5" w:rsidP="00B167C5">
      <w:pPr>
        <w:rPr>
          <w:rFonts w:ascii="Arial Narrow" w:hAnsi="Arial Narrow" w:cs="Arial"/>
          <w:b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 xml:space="preserve">Studij: </w:t>
      </w:r>
      <w:r w:rsidRPr="00305573">
        <w:rPr>
          <w:rFonts w:ascii="Arial Narrow" w:hAnsi="Arial Narrow"/>
          <w:b/>
          <w:lang w:val="it-IT"/>
        </w:rPr>
        <w:t>Integrirani preddiplomski i diplomski sveučilišni studij Medicina</w:t>
      </w:r>
    </w:p>
    <w:p w:rsidR="00B167C5" w:rsidRPr="00617673" w:rsidRDefault="00B167C5" w:rsidP="00B167C5">
      <w:pPr>
        <w:rPr>
          <w:rFonts w:ascii="Arial Narrow" w:hAnsi="Arial Narrow" w:cs="Arial"/>
          <w:b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 xml:space="preserve">Godina studija: </w:t>
      </w:r>
      <w:r>
        <w:rPr>
          <w:rFonts w:ascii="Arial Narrow" w:hAnsi="Arial Narrow" w:cs="Arial"/>
          <w:b/>
          <w:szCs w:val="22"/>
          <w:lang w:val="it-IT"/>
        </w:rPr>
        <w:t>3. godina</w:t>
      </w:r>
    </w:p>
    <w:p w:rsidR="00B167C5" w:rsidRPr="00DC3B7E" w:rsidRDefault="00B167C5" w:rsidP="00B167C5">
      <w:pPr>
        <w:rPr>
          <w:rFonts w:ascii="Arial Narrow" w:hAnsi="Arial Narrow" w:cs="Arial"/>
          <w:szCs w:val="22"/>
          <w:lang w:val="it-IT"/>
        </w:rPr>
      </w:pPr>
      <w:r w:rsidRPr="00DC3B7E">
        <w:rPr>
          <w:rFonts w:ascii="Arial Narrow" w:hAnsi="Arial Narrow" w:cs="Arial"/>
          <w:b/>
          <w:bCs/>
          <w:szCs w:val="22"/>
          <w:lang w:val="it-IT"/>
        </w:rPr>
        <w:t xml:space="preserve">Akademska godina: </w:t>
      </w:r>
      <w:r w:rsidRPr="00267317">
        <w:rPr>
          <w:rFonts w:ascii="Arial Narrow" w:hAnsi="Arial Narrow" w:cs="Arial"/>
          <w:b/>
          <w:bCs/>
          <w:szCs w:val="22"/>
          <w:lang w:val="it-IT"/>
        </w:rPr>
        <w:t>20</w:t>
      </w:r>
      <w:r w:rsidR="000F1EA3">
        <w:rPr>
          <w:rFonts w:ascii="Arial Narrow" w:hAnsi="Arial Narrow" w:cs="Arial"/>
          <w:b/>
          <w:bCs/>
          <w:szCs w:val="22"/>
          <w:lang w:val="it-IT"/>
        </w:rPr>
        <w:t>20</w:t>
      </w:r>
      <w:r w:rsidRPr="00267317">
        <w:rPr>
          <w:rFonts w:ascii="Arial Narrow" w:hAnsi="Arial Narrow" w:cs="Arial"/>
          <w:b/>
          <w:bCs/>
          <w:szCs w:val="22"/>
          <w:lang w:val="it-IT"/>
        </w:rPr>
        <w:t>./20</w:t>
      </w:r>
      <w:r w:rsidR="00214BC0">
        <w:rPr>
          <w:rFonts w:ascii="Arial Narrow" w:hAnsi="Arial Narrow" w:cs="Arial"/>
          <w:b/>
          <w:bCs/>
          <w:szCs w:val="22"/>
          <w:lang w:val="it-IT"/>
        </w:rPr>
        <w:t>2</w:t>
      </w:r>
      <w:r w:rsidR="000F1EA3">
        <w:rPr>
          <w:rFonts w:ascii="Arial Narrow" w:hAnsi="Arial Narrow" w:cs="Arial"/>
          <w:b/>
          <w:bCs/>
          <w:szCs w:val="22"/>
          <w:lang w:val="it-IT"/>
        </w:rPr>
        <w:t>1</w:t>
      </w:r>
      <w:r w:rsidRPr="00267317">
        <w:rPr>
          <w:rFonts w:ascii="Arial Narrow" w:hAnsi="Arial Narrow" w:cs="Arial"/>
          <w:b/>
          <w:bCs/>
          <w:szCs w:val="22"/>
          <w:lang w:val="it-IT"/>
        </w:rPr>
        <w:t>.</w:t>
      </w:r>
    </w:p>
    <w:p w:rsidR="00B167C5" w:rsidRPr="00CD2B79" w:rsidRDefault="00B167C5" w:rsidP="00B167C5">
      <w:pPr>
        <w:rPr>
          <w:rFonts w:ascii="Arial Narrow" w:hAnsi="Arial Narrow" w:cs="Arial"/>
          <w:sz w:val="22"/>
          <w:szCs w:val="22"/>
          <w:lang w:val="it-IT"/>
        </w:rPr>
      </w:pPr>
    </w:p>
    <w:p w:rsidR="00B167C5" w:rsidRPr="00CD2B79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it-IT" w:eastAsia="en-GB"/>
        </w:rPr>
      </w:pPr>
    </w:p>
    <w:p w:rsidR="00B167C5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IZVEDBENI NASTAVNI PLAN</w:t>
      </w:r>
    </w:p>
    <w:p w:rsidR="00B167C5" w:rsidRPr="001877BB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:rsidR="00B167C5" w:rsidRPr="001C27DB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it-IT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Podaci o </w:t>
      </w:r>
      <w:r w:rsidRPr="001C27DB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kolegiju (kratak opis kolegija, opće upute, gdje se i u kojem obliku organizira nastava, potreban pribor, upute o pohađanju i pripremi za nastavu, obveze studenata i sl.):</w:t>
      </w:r>
    </w:p>
    <w:p w:rsidR="00B167C5" w:rsidRPr="006B7B3E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it-IT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CD2B79" w:rsidTr="00803729">
        <w:trPr>
          <w:trHeight w:val="426"/>
        </w:trPr>
        <w:tc>
          <w:tcPr>
            <w:tcW w:w="8897" w:type="dxa"/>
          </w:tcPr>
          <w:p w:rsidR="00B167C5" w:rsidRPr="00B27A89" w:rsidRDefault="00B167C5" w:rsidP="0080194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27A89">
              <w:rPr>
                <w:rFonts w:ascii="Arial Narrow" w:hAnsi="Arial Narrow"/>
                <w:sz w:val="22"/>
                <w:szCs w:val="22"/>
                <w:lang w:val="it-IT"/>
              </w:rPr>
              <w:t xml:space="preserve">Kolegij </w:t>
            </w:r>
            <w:r w:rsidRPr="00B27A89">
              <w:rPr>
                <w:rFonts w:ascii="Arial Narrow" w:hAnsi="Arial Narrow"/>
                <w:b/>
                <w:sz w:val="22"/>
                <w:szCs w:val="22"/>
                <w:lang w:val="it-IT"/>
              </w:rPr>
              <w:t>Farmakologija</w:t>
            </w:r>
            <w:r w:rsidRPr="00B27A89">
              <w:rPr>
                <w:rFonts w:ascii="Arial Narrow" w:hAnsi="Arial Narrow"/>
                <w:sz w:val="22"/>
                <w:szCs w:val="22"/>
                <w:lang w:val="it-IT"/>
              </w:rPr>
              <w:t xml:space="preserve"> je obvezni kolegij na trećoj godini Integriranog preddiplomskog i diplomskog sveučilišnog studija Medicina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r w:rsidRPr="00B27A8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B167C5" w:rsidRPr="00B27A89" w:rsidRDefault="00B167C5" w:rsidP="00801949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ab/>
            </w:r>
          </w:p>
          <w:p w:rsidR="00B167C5" w:rsidRPr="00B27A89" w:rsidRDefault="00B167C5" w:rsidP="0080194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B27A89">
              <w:rPr>
                <w:rFonts w:ascii="Arial Narrow" w:hAnsi="Arial Narrow"/>
                <w:b/>
                <w:sz w:val="22"/>
                <w:szCs w:val="22"/>
                <w:lang w:val="it-IT"/>
              </w:rPr>
              <w:t>Cilj kolegija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B27A89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B167C5" w:rsidRPr="00D65F77" w:rsidRDefault="00B167C5" w:rsidP="0080194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 xml:space="preserve">Tijekom nastave studenti trebaju steći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znanja iz p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odručj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a o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pć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e farmakologije, potom znanja o 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mehanizm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ima 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djelovanja, terapijskim i štetnim učincima, način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ima p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rimjene, indikacijama i kontraindikacijama najznačajnijih skupina lijekova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te znanja o farmakološkim osobinama lijekova koji su ilustrativni primjer za pojedinu farmakoterapijsku skupinu. Studenti trebaju, također, steći i vještinu pisanja recepata za različite oblike lijekova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te znanja i v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ještin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e potrebne za ispravan pristup i korištenje 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kvalitetnih izvora farmakološke literature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kao i za kritičko promišljanje o kvaliteti pojedinih ljekovitih pripravaka</w:t>
            </w:r>
            <w:r w:rsidRPr="00D65F77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B167C5" w:rsidRPr="006B7B3E" w:rsidRDefault="00B167C5" w:rsidP="00801949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it-IT"/>
              </w:rPr>
            </w:pPr>
          </w:p>
          <w:p w:rsidR="00B167C5" w:rsidRPr="00B27A89" w:rsidRDefault="00B167C5" w:rsidP="0080194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B27A8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Sadržaj kolegija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čine: </w:t>
            </w:r>
          </w:p>
          <w:p w:rsidR="00B167C5" w:rsidRPr="00B27A89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B27A89"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>Opća farmakologija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 xml:space="preserve">: </w:t>
            </w:r>
            <w:r w:rsidRPr="00B27A8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temeljni farmakološki pojmovi, 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discipline farmakologije, imena lijekova, </w:t>
            </w:r>
            <w:r w:rsidRPr="00B27A8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mehanizmi djelovanja lijekova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farmakokinetika, </w:t>
            </w:r>
            <w:r w:rsidRPr="00B27A89">
              <w:rPr>
                <w:rFonts w:ascii="Arial Narrow" w:hAnsi="Arial Narrow"/>
                <w:bCs/>
                <w:sz w:val="22"/>
                <w:szCs w:val="22"/>
                <w:lang w:val="it-IT"/>
              </w:rPr>
              <w:t>čimbenici koji modificiraju djelovanje lijekova</w:t>
            </w:r>
          </w:p>
          <w:p w:rsidR="00B167C5" w:rsidRPr="00B27A89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B27A89"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>Specijalna farmakologija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 xml:space="preserve">: </w:t>
            </w:r>
            <w:r w:rsidRPr="008107E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farmakodinamika</w:t>
            </w:r>
            <w:r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, </w:t>
            </w:r>
            <w:r w:rsidRPr="00B27A89">
              <w:rPr>
                <w:rFonts w:ascii="Arial Narrow" w:hAnsi="Arial Narrow"/>
                <w:bCs/>
                <w:sz w:val="22"/>
                <w:szCs w:val="22"/>
                <w:lang w:val="it-IT"/>
              </w:rPr>
              <w:t>farmakokineti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ka, indikacije, kontraindikacije i nuspojave najznačajnijih farmakoloških skupina lijekova, odnosno njihovih pojedinih predstavnika </w:t>
            </w:r>
          </w:p>
          <w:p w:rsidR="00B167C5" w:rsidRPr="00B27A89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B27A89"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>Toksikologija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>:</w:t>
            </w:r>
            <w:r w:rsidRPr="00B27A8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toksikologij</w:t>
            </w:r>
            <w:r w:rsidR="00214BC0">
              <w:rPr>
                <w:rFonts w:ascii="Arial Narrow" w:hAnsi="Arial Narrow"/>
                <w:bCs/>
                <w:sz w:val="22"/>
                <w:szCs w:val="22"/>
                <w:lang w:val="it-IT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lijekova </w:t>
            </w:r>
          </w:p>
          <w:p w:rsidR="00B167C5" w:rsidRPr="00214BC0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214BC0"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 xml:space="preserve">Opći principi kliničke farmakologije: </w:t>
            </w:r>
            <w:r w:rsidR="00214BC0" w:rsidRPr="00214BC0">
              <w:rPr>
                <w:rFonts w:ascii="Arial Narrow" w:hAnsi="Arial Narrow"/>
                <w:bCs/>
                <w:sz w:val="22"/>
                <w:szCs w:val="22"/>
                <w:lang w:val="it-IT"/>
              </w:rPr>
              <w:t>otkriće i razvoj</w:t>
            </w:r>
            <w:r w:rsidRPr="00214BC0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novog lijeka, predklinička i klinička istraživanja lijekova </w:t>
            </w:r>
          </w:p>
          <w:p w:rsidR="00B167C5" w:rsidRPr="00B27A89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B27A89">
              <w:rPr>
                <w:rFonts w:ascii="Arial Narrow" w:hAnsi="Arial Narrow"/>
                <w:b/>
                <w:bCs/>
                <w:iCs/>
                <w:sz w:val="22"/>
                <w:szCs w:val="22"/>
                <w:lang w:val="pl-PL"/>
              </w:rPr>
              <w:t>Farmakografija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pl-PL"/>
              </w:rPr>
              <w:t xml:space="preserve">: </w:t>
            </w:r>
            <w:r w:rsidRPr="00064261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zakonska regulativa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pl-PL"/>
              </w:rPr>
              <w:t xml:space="preserve"> </w:t>
            </w:r>
            <w:r w:rsidRPr="00064261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 xml:space="preserve">i </w:t>
            </w:r>
            <w:r w:rsidRPr="00A474F9">
              <w:rPr>
                <w:rFonts w:ascii="Arial Narrow" w:hAnsi="Arial Narrow"/>
                <w:bCs/>
                <w:iCs/>
                <w:sz w:val="22"/>
                <w:szCs w:val="22"/>
                <w:lang w:val="pl-PL"/>
              </w:rPr>
              <w:t>pravila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pl-PL"/>
              </w:rPr>
              <w:t xml:space="preserve"> </w:t>
            </w:r>
            <w:r w:rsidRPr="00B27A89">
              <w:rPr>
                <w:rFonts w:ascii="Arial Narrow" w:hAnsi="Arial Narrow"/>
                <w:bCs/>
                <w:sz w:val="22"/>
                <w:szCs w:val="22"/>
                <w:lang w:val="pl-PL"/>
              </w:rPr>
              <w:t>pisanje recepata za različite oblike lijekova</w:t>
            </w:r>
          </w:p>
          <w:p w:rsidR="00B167C5" w:rsidRPr="006B7B3E" w:rsidRDefault="00B167C5" w:rsidP="0080194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pl-PL" w:bidi="ta-IN"/>
              </w:rPr>
            </w:pPr>
          </w:p>
          <w:p w:rsidR="00B167C5" w:rsidRPr="00A26908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A26908">
              <w:rPr>
                <w:rFonts w:ascii="Arial Narrow" w:hAnsi="Arial Narrow"/>
                <w:b/>
                <w:sz w:val="22"/>
                <w:szCs w:val="22"/>
                <w:lang w:val="hr-HR"/>
              </w:rPr>
              <w:t>Ishodi učenja na kolegiju Farmakologija</w:t>
            </w:r>
          </w:p>
          <w:p w:rsidR="00B167C5" w:rsidRPr="00350E4F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350E4F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:rsidR="00B167C5" w:rsidRPr="00BE70A2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 Narrow" w:hAnsi="Arial Narrow" w:cs="Times New Roman"/>
                <w:lang w:val="hr-HR"/>
              </w:rPr>
            </w:pPr>
            <w:r w:rsidRPr="00BE70A2">
              <w:rPr>
                <w:rFonts w:ascii="Arial Narrow" w:hAnsi="Arial Narrow" w:cs="Times New Roman"/>
                <w:lang w:val="hr-HR"/>
              </w:rPr>
              <w:t>Opisati i objasniti opća načela i principe farmakodinamike i farmakokinetike</w:t>
            </w:r>
          </w:p>
          <w:p w:rsidR="00B167C5" w:rsidRPr="00BE70A2" w:rsidRDefault="00214BC0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</w:rPr>
              <w:t>Navesti i opisati čimbenike koji modificiraju djelovanje</w:t>
            </w:r>
            <w:r w:rsidR="00B167C5" w:rsidRPr="00BE70A2">
              <w:rPr>
                <w:rFonts w:ascii="Arial Narrow" w:hAnsi="Arial Narrow" w:cs="Times New Roman"/>
              </w:rPr>
              <w:t xml:space="preserve"> lijekova</w:t>
            </w:r>
          </w:p>
          <w:p w:rsidR="00B167C5" w:rsidRPr="00BE70A2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 Narrow" w:hAnsi="Arial Narrow" w:cs="Times New Roman"/>
              </w:rPr>
            </w:pPr>
            <w:r w:rsidRPr="00BE70A2">
              <w:rPr>
                <w:rFonts w:ascii="Arial Narrow" w:hAnsi="Arial Narrow" w:cs="Times New Roman"/>
              </w:rPr>
              <w:t>Navesti tipove i objasniti</w:t>
            </w:r>
            <w:r w:rsidRPr="00BE70A2">
              <w:rPr>
                <w:rFonts w:ascii="Arial Narrow" w:hAnsi="Arial Narrow" w:cs="Times New Roman"/>
                <w:b/>
              </w:rPr>
              <w:t xml:space="preserve"> </w:t>
            </w:r>
            <w:r w:rsidRPr="00BE70A2">
              <w:rPr>
                <w:rFonts w:ascii="Arial Narrow" w:hAnsi="Arial Narrow" w:cs="Times New Roman"/>
              </w:rPr>
              <w:t>mehanizme međudjelovanja lijekova kod njihove istodobne primjene</w:t>
            </w:r>
          </w:p>
          <w:p w:rsidR="00B167C5" w:rsidRPr="00BE70A2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 Narrow" w:hAnsi="Arial Narrow" w:cs="Times New Roman"/>
              </w:rPr>
            </w:pPr>
            <w:r w:rsidRPr="00BE70A2">
              <w:rPr>
                <w:rFonts w:ascii="Arial Narrow" w:hAnsi="Arial Narrow" w:cs="Times New Roman"/>
              </w:rPr>
              <w:t>Klasificirati lijekove u pojedine skupine/podskupine</w:t>
            </w:r>
          </w:p>
          <w:p w:rsidR="00B167C5" w:rsidRPr="00BE70A2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 Narrow" w:hAnsi="Arial Narrow" w:cs="Times New Roman"/>
              </w:rPr>
            </w:pPr>
            <w:r w:rsidRPr="00BE70A2">
              <w:rPr>
                <w:rFonts w:ascii="Arial Narrow" w:hAnsi="Arial Narrow" w:cs="Times New Roman"/>
              </w:rPr>
              <w:t>Opisati i objasniti načine primjene, mehanizam djelovanja na molekularnoj i staničnoj razini, farmakološke učinke na različite organske sustave, glavne indikacije, kontraindikacije, nuspojave i toksičnost pojedinih lijekova koji su ilustrativni primjer farmakoterapijskih skupina i podskupina</w:t>
            </w:r>
          </w:p>
          <w:p w:rsidR="00B167C5" w:rsidRPr="00BE70A2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 Narrow" w:hAnsi="Arial Narrow" w:cs="Times New Roman"/>
              </w:rPr>
            </w:pPr>
            <w:r w:rsidRPr="00BE70A2">
              <w:rPr>
                <w:rFonts w:ascii="Arial Narrow" w:hAnsi="Arial Narrow" w:cs="Times New Roman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167C5" w:rsidRPr="00BE70A2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BE70A2">
              <w:rPr>
                <w:rFonts w:ascii="Arial Narrow" w:hAnsi="Arial Narrow" w:cs="Times New Roman"/>
              </w:rPr>
              <w:t>Opisati klinički najznačajnija trovanja lijekovima i liječenje otrovanih bolesnika</w:t>
            </w:r>
          </w:p>
          <w:p w:rsidR="00B167C5" w:rsidRPr="006B7B3E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6B7B3E">
              <w:rPr>
                <w:rFonts w:ascii="Arial Narrow" w:hAnsi="Arial Narrow" w:cs="Times New Roman"/>
              </w:rPr>
              <w:t>Navesti klinički značajne interakcije lijekova</w:t>
            </w:r>
          </w:p>
          <w:p w:rsidR="00B167C5" w:rsidRPr="00E83D3A" w:rsidRDefault="00B167C5" w:rsidP="008019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83D3A">
              <w:rPr>
                <w:rFonts w:ascii="Arial Narrow" w:hAnsi="Arial Narrow" w:cs="Times New Roman"/>
              </w:rPr>
              <w:t>Opisati i objasniti proces razvoja i istraživanja novih lijekova</w:t>
            </w:r>
          </w:p>
          <w:p w:rsidR="00B167C5" w:rsidRPr="006B7B3E" w:rsidRDefault="00B167C5" w:rsidP="00801949">
            <w:pPr>
              <w:jc w:val="both"/>
              <w:rPr>
                <w:rFonts w:ascii="Arial Narrow" w:hAnsi="Arial Narrow"/>
                <w:b/>
              </w:rPr>
            </w:pPr>
          </w:p>
          <w:p w:rsidR="00B167C5" w:rsidRPr="00350E4F" w:rsidRDefault="00B167C5" w:rsidP="0080194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50E4F">
              <w:rPr>
                <w:rFonts w:ascii="Arial Narrow" w:hAnsi="Arial Narrow"/>
                <w:b/>
                <w:sz w:val="22"/>
                <w:szCs w:val="22"/>
              </w:rPr>
              <w:t>Psihomotorička domena-vještine</w:t>
            </w:r>
          </w:p>
          <w:p w:rsidR="00B167C5" w:rsidRPr="006602EF" w:rsidRDefault="00B167C5" w:rsidP="008019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6602EF">
              <w:rPr>
                <w:rFonts w:ascii="Arial Narrow" w:hAnsi="Arial Narrow" w:cs="Times New Roman"/>
              </w:rPr>
              <w:t>Ovladati vještinom propisivanja recepata za različite oblike lijekova</w:t>
            </w:r>
          </w:p>
          <w:p w:rsidR="00B167C5" w:rsidRPr="006602EF" w:rsidRDefault="00B167C5" w:rsidP="003849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6602EF">
              <w:rPr>
                <w:rFonts w:ascii="Arial Narrow" w:hAnsi="Arial Narrow" w:cs="Times New Roman"/>
              </w:rPr>
              <w:t>Ovladati vještinom korištenja Registra lijekova u Republici Hrvatskoj</w:t>
            </w:r>
          </w:p>
          <w:p w:rsidR="006602EF" w:rsidRPr="006602EF" w:rsidRDefault="006602EF" w:rsidP="006602EF">
            <w:pPr>
              <w:pStyle w:val="ListParagraph"/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77BE" w:rsidRDefault="00EC77BE" w:rsidP="00801949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B167C5" w:rsidRPr="00B27A89" w:rsidRDefault="00B167C5" w:rsidP="00801949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I</w:t>
            </w:r>
            <w:r w:rsidRPr="00B27A89">
              <w:rPr>
                <w:rFonts w:ascii="Arial Narrow" w:hAnsi="Arial Narrow"/>
                <w:b/>
                <w:sz w:val="22"/>
                <w:szCs w:val="22"/>
                <w:lang w:val="it-IT"/>
              </w:rPr>
              <w:t>zvođenje nastave:</w:t>
            </w:r>
          </w:p>
          <w:p w:rsidR="00B167C5" w:rsidRPr="00B27A89" w:rsidRDefault="00B167C5" w:rsidP="00801949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27A89">
              <w:rPr>
                <w:rFonts w:ascii="Arial Narrow" w:hAnsi="Arial Narrow"/>
                <w:sz w:val="22"/>
                <w:szCs w:val="22"/>
                <w:lang w:val="en-AU"/>
              </w:rPr>
              <w:t xml:space="preserve">Nastava se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izvodi u obliku </w:t>
            </w:r>
            <w:r w:rsidRPr="00B27A89">
              <w:rPr>
                <w:rFonts w:ascii="Arial Narrow" w:hAnsi="Arial Narrow"/>
                <w:sz w:val="22"/>
                <w:szCs w:val="22"/>
                <w:lang w:val="en-AU"/>
              </w:rPr>
              <w:t>predavanj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a </w:t>
            </w:r>
            <w:r w:rsidRPr="00BD7624">
              <w:rPr>
                <w:rFonts w:ascii="Arial Narrow" w:hAnsi="Arial Narrow"/>
                <w:sz w:val="22"/>
                <w:szCs w:val="22"/>
                <w:lang w:val="en-AU"/>
              </w:rPr>
              <w:t>(</w:t>
            </w:r>
            <w:r w:rsidRPr="00BD7624">
              <w:rPr>
                <w:rFonts w:ascii="Arial Narrow" w:hAnsi="Arial Narrow"/>
                <w:sz w:val="22"/>
                <w:szCs w:val="22"/>
                <w:lang w:val="it-IT"/>
              </w:rPr>
              <w:t xml:space="preserve">30 sati), seminara (85 sati), vježbi (15 sati), ukupno 130 sati (10 ECTS).   </w:t>
            </w:r>
          </w:p>
        </w:tc>
      </w:tr>
    </w:tbl>
    <w:p w:rsidR="00B167C5" w:rsidRPr="00CD2B79" w:rsidRDefault="00B167C5" w:rsidP="00B167C5">
      <w:pPr>
        <w:pStyle w:val="Default"/>
        <w:rPr>
          <w:rFonts w:ascii="Arial Narrow" w:hAnsi="Arial Narrow"/>
          <w:sz w:val="22"/>
          <w:szCs w:val="22"/>
          <w:lang w:val="it-IT"/>
        </w:rPr>
      </w:pPr>
    </w:p>
    <w:p w:rsidR="00B167C5" w:rsidRPr="00CD2B79" w:rsidRDefault="00B167C5" w:rsidP="00B167C5">
      <w:pPr>
        <w:pStyle w:val="Default"/>
        <w:rPr>
          <w:rFonts w:ascii="Arial Narrow" w:hAnsi="Arial Narrow"/>
          <w:b/>
          <w:sz w:val="22"/>
          <w:szCs w:val="22"/>
        </w:rPr>
      </w:pPr>
      <w:r w:rsidRPr="00CD2B79">
        <w:rPr>
          <w:rFonts w:ascii="Arial Narrow" w:hAnsi="Arial Narrow"/>
          <w:b/>
          <w:sz w:val="22"/>
          <w:szCs w:val="22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CD2B79" w:rsidTr="00803729">
        <w:trPr>
          <w:trHeight w:val="426"/>
        </w:trPr>
        <w:tc>
          <w:tcPr>
            <w:tcW w:w="8843" w:type="dxa"/>
          </w:tcPr>
          <w:p w:rsidR="00B167C5" w:rsidRPr="008E4859" w:rsidRDefault="00B167C5" w:rsidP="00801949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E4859">
              <w:rPr>
                <w:rFonts w:ascii="Arial Narrow" w:hAnsi="Arial Narrow"/>
                <w:sz w:val="22"/>
                <w:szCs w:val="22"/>
              </w:rPr>
              <w:t>Katzung BG,</w:t>
            </w:r>
            <w:r w:rsidR="007116C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7116CD">
              <w:rPr>
                <w:rFonts w:ascii="Arial Narrow" w:hAnsi="Arial Narrow"/>
                <w:sz w:val="22"/>
                <w:szCs w:val="22"/>
              </w:rPr>
              <w:t>ur</w:t>
            </w:r>
            <w:proofErr w:type="gramEnd"/>
            <w:r w:rsidR="007116CD">
              <w:rPr>
                <w:rFonts w:ascii="Arial Narrow" w:hAnsi="Arial Narrow"/>
                <w:sz w:val="22"/>
                <w:szCs w:val="22"/>
              </w:rPr>
              <w:t>.</w:t>
            </w:r>
            <w:r w:rsidR="00DC2A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4859">
              <w:rPr>
                <w:rFonts w:ascii="Arial Narrow" w:hAnsi="Arial Narrow"/>
                <w:sz w:val="22"/>
                <w:szCs w:val="22"/>
                <w:lang w:val="pl-PL"/>
              </w:rPr>
              <w:t>Temel</w:t>
            </w:r>
            <w:r w:rsidR="006267C3">
              <w:rPr>
                <w:rFonts w:ascii="Arial Narrow" w:hAnsi="Arial Narrow"/>
                <w:sz w:val="22"/>
                <w:szCs w:val="22"/>
                <w:lang w:val="pl-PL"/>
              </w:rPr>
              <w:t>jna i klinička farmakologija, 14</w:t>
            </w:r>
            <w:r w:rsidRPr="008E4859">
              <w:rPr>
                <w:rFonts w:ascii="Arial Narrow" w:hAnsi="Arial Narrow"/>
                <w:sz w:val="22"/>
                <w:szCs w:val="22"/>
                <w:lang w:val="pl-PL"/>
              </w:rPr>
              <w:t>. izdanje (hrvatski prijevod), Medicinska naklada, Zagreb, 20</w:t>
            </w:r>
            <w:r w:rsidR="007116CD">
              <w:rPr>
                <w:rFonts w:ascii="Arial Narrow" w:hAnsi="Arial Narrow"/>
                <w:sz w:val="22"/>
                <w:szCs w:val="22"/>
                <w:lang w:val="pl-PL"/>
              </w:rPr>
              <w:t>20</w:t>
            </w:r>
            <w:r w:rsidRPr="008E4859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346B93">
              <w:rPr>
                <w:lang w:val="pl-PL"/>
              </w:rPr>
              <w:t xml:space="preserve"> </w:t>
            </w:r>
          </w:p>
          <w:p w:rsidR="00B167C5" w:rsidRPr="008E4859" w:rsidRDefault="00B167C5" w:rsidP="00801949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E4859">
              <w:rPr>
                <w:rFonts w:ascii="Arial Narrow" w:hAnsi="Arial Narrow"/>
                <w:sz w:val="22"/>
                <w:szCs w:val="22"/>
              </w:rPr>
              <w:t xml:space="preserve">Bradamante V, Klarica M, Šalković-Petrišić M, </w:t>
            </w:r>
            <w:proofErr w:type="gramStart"/>
            <w:r w:rsidRPr="008E4859">
              <w:rPr>
                <w:rFonts w:ascii="Arial Narrow" w:hAnsi="Arial Narrow"/>
                <w:sz w:val="22"/>
                <w:szCs w:val="22"/>
              </w:rPr>
              <w:t>ur</w:t>
            </w:r>
            <w:proofErr w:type="gramEnd"/>
            <w:r w:rsidRPr="008E485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8E4859">
              <w:rPr>
                <w:rFonts w:ascii="Arial Narrow" w:hAnsi="Arial Narrow"/>
                <w:sz w:val="22"/>
                <w:szCs w:val="22"/>
                <w:lang w:val="pl-PL"/>
              </w:rPr>
              <w:t>Farmakološki priručnik, Medicinska naklada, Zagreb, 2008.</w:t>
            </w:r>
          </w:p>
        </w:tc>
      </w:tr>
    </w:tbl>
    <w:p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</w:rPr>
      </w:pPr>
    </w:p>
    <w:p w:rsidR="00B167C5" w:rsidRPr="00CD2B79" w:rsidRDefault="00B167C5" w:rsidP="00B167C5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CD2B79">
        <w:rPr>
          <w:rFonts w:ascii="Arial Narrow" w:hAnsi="Arial Narrow"/>
          <w:b/>
          <w:sz w:val="22"/>
          <w:szCs w:val="22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CD2B79" w:rsidTr="00803729">
        <w:trPr>
          <w:trHeight w:val="426"/>
        </w:trPr>
        <w:tc>
          <w:tcPr>
            <w:tcW w:w="8843" w:type="dxa"/>
          </w:tcPr>
          <w:p w:rsidR="00B167C5" w:rsidRDefault="00B167C5" w:rsidP="00801949">
            <w:pPr>
              <w:numPr>
                <w:ilvl w:val="0"/>
                <w:numId w:val="22"/>
              </w:numPr>
              <w:ind w:left="714" w:hanging="357"/>
              <w:rPr>
                <w:rFonts w:ascii="Arial Narrow" w:hAnsi="Arial Narrow"/>
                <w:sz w:val="22"/>
                <w:szCs w:val="22"/>
              </w:rPr>
            </w:pPr>
            <w:r w:rsidRPr="00AE048D">
              <w:rPr>
                <w:rFonts w:ascii="Arial Narrow" w:hAnsi="Arial Narrow"/>
                <w:sz w:val="22"/>
                <w:szCs w:val="22"/>
                <w:lang w:val="hr-HR"/>
              </w:rPr>
              <w:t xml:space="preserve">Rang H.P., Dale M.M., Ritter J.M. i Moore P.K.: Farmakologija, 5. izdanje (hrvatski prijevod), </w:t>
            </w:r>
            <w:r w:rsidRPr="00AE048D">
              <w:rPr>
                <w:rFonts w:ascii="Arial Narrow" w:hAnsi="Arial Narrow"/>
                <w:sz w:val="22"/>
                <w:szCs w:val="22"/>
              </w:rPr>
              <w:t>Golden marketing – Tehnička knjiga, Zagreb, 2006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167C5" w:rsidRPr="008E4859" w:rsidRDefault="00B167C5" w:rsidP="00801949">
            <w:pPr>
              <w:numPr>
                <w:ilvl w:val="0"/>
                <w:numId w:val="22"/>
              </w:numPr>
              <w:ind w:left="714" w:hanging="357"/>
              <w:rPr>
                <w:rFonts w:ascii="Arial Narrow" w:hAnsi="Arial Narrow"/>
                <w:sz w:val="22"/>
                <w:szCs w:val="22"/>
              </w:rPr>
            </w:pPr>
            <w:r w:rsidRPr="008E4859">
              <w:rPr>
                <w:rFonts w:ascii="Arial Narrow" w:hAnsi="Arial Narrow"/>
                <w:sz w:val="22"/>
                <w:szCs w:val="22"/>
                <w:lang w:val="hr-HR"/>
              </w:rPr>
              <w:t xml:space="preserve">Francetić I, Vitezić D, ur. Klinička farmakologija,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drugo, promijenjeno i dopunjeno izdanje, </w:t>
            </w:r>
            <w:r w:rsidRPr="008E4859">
              <w:rPr>
                <w:rFonts w:ascii="Arial Narrow" w:hAnsi="Arial Narrow"/>
                <w:sz w:val="22"/>
                <w:szCs w:val="22"/>
                <w:lang w:val="hr-HR"/>
              </w:rPr>
              <w:t>Medicinska naklada 2014.</w:t>
            </w:r>
          </w:p>
        </w:tc>
      </w:tr>
    </w:tbl>
    <w:p w:rsidR="00B167C5" w:rsidRPr="00CD2B79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B167C5" w:rsidRPr="00CD2B79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 w:rsidRPr="00CD2B79">
        <w:rPr>
          <w:rFonts w:ascii="Arial Narrow" w:hAnsi="Arial Narrow"/>
          <w:b/>
          <w:bCs/>
          <w:sz w:val="22"/>
          <w:szCs w:val="22"/>
          <w:lang w:val="pt-BR"/>
        </w:rPr>
        <w:t xml:space="preserve">Nastavni plan </w:t>
      </w:r>
    </w:p>
    <w:p w:rsidR="00B167C5" w:rsidRDefault="00B167C5" w:rsidP="00B167C5">
      <w:pPr>
        <w:rPr>
          <w:rFonts w:ascii="Arial Narrow" w:hAnsi="Arial Narrow" w:cs="Arial"/>
          <w:b/>
          <w:sz w:val="22"/>
          <w:szCs w:val="22"/>
          <w:lang w:val="pt-BR"/>
        </w:rPr>
      </w:pPr>
      <w:r w:rsidRPr="00CD2B79">
        <w:rPr>
          <w:rFonts w:ascii="Arial Narrow" w:hAnsi="Arial Narrow" w:cs="Arial"/>
          <w:b/>
          <w:sz w:val="22"/>
          <w:szCs w:val="22"/>
          <w:lang w:val="pt-BR"/>
        </w:rPr>
        <w:t xml:space="preserve">Popis predavanja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42AE6" w:rsidTr="00803729">
        <w:trPr>
          <w:trHeight w:val="973"/>
        </w:trPr>
        <w:tc>
          <w:tcPr>
            <w:tcW w:w="8843" w:type="dxa"/>
          </w:tcPr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P1. Uvodno predavanje; Farmakologija – discipline; Imena lijekova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Upoznati studente sa sadržajem i ciljem te Izvedbenim nastavnim planom kolegij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a.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Informirati studente o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 njihovim pravima i obvezama 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definirati i objasniti pojedine discipline Farmakologije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objasniti značajke imena lijekova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7116CD" w:rsidRPr="00200D38" w:rsidRDefault="007116CD" w:rsidP="007116CD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. Put do novog lijeka (pretklinička, I., II., III., IV. faza kliničkog ispitivanja lijekova)</w:t>
            </w:r>
          </w:p>
          <w:p w:rsidR="007116CD" w:rsidRPr="00200D38" w:rsidRDefault="007116CD" w:rsidP="007116CD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7116CD" w:rsidRDefault="007116CD" w:rsidP="007116CD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Znati definirati i objasniti </w:t>
            </w:r>
            <w:r w:rsidRPr="00200D38">
              <w:rPr>
                <w:rFonts w:ascii="Arial Narrow" w:hAnsi="Arial Narrow"/>
                <w:sz w:val="22"/>
                <w:szCs w:val="22"/>
              </w:rPr>
              <w:t>proces razvoja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 i pojedine faze istraživanja novih lijekova </w:t>
            </w:r>
          </w:p>
          <w:p w:rsidR="007116CD" w:rsidRPr="006B7B3E" w:rsidRDefault="007116CD" w:rsidP="007116CD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7116CD">
              <w:rPr>
                <w:rFonts w:ascii="Arial Narrow" w:hAnsi="Arial Narrow"/>
                <w:sz w:val="22"/>
                <w:szCs w:val="22"/>
                <w:lang w:val="it-IT"/>
              </w:rPr>
              <w:t>3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. Načini davanja lijekova; Prolaz lijekova kroz stanične membrane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definirati i objasniti načine davanja lijekova</w:t>
            </w: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Razumjeti i objasniti tipove prolaza lijekova kroz stanične membrane</w:t>
            </w:r>
          </w:p>
          <w:p w:rsidR="00B167C5" w:rsidRPr="009B682F" w:rsidRDefault="00B167C5" w:rsidP="00801949">
            <w:pPr>
              <w:snapToGrid w:val="0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7116CD">
              <w:rPr>
                <w:rFonts w:ascii="Arial Narrow" w:hAnsi="Arial Narrow"/>
                <w:sz w:val="22"/>
                <w:szCs w:val="22"/>
                <w:lang w:val="it-IT"/>
              </w:rPr>
              <w:t>4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. Raspodjela lijekova; Biotransformacija lijekova; Eliminacija lijekova; Osobitosti lijeka koje utječu na njegovu aktivnost</w:t>
            </w:r>
            <w:r w:rsidR="00B3357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Usvojiti znanja  o raspodjeli lijekova u krvi i tkivima </w:t>
            </w: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i objasniti reakcije uključene u proces biotransformacije lijekova</w:t>
            </w: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i objasniti putove eliminacije lijekova</w:t>
            </w:r>
          </w:p>
          <w:p w:rsidR="00B56285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objasniti utjecaj kemijske strukture, doze, načina i vremena davanja lijeka na njegovu aktivnost</w:t>
            </w:r>
          </w:p>
          <w:p w:rsidR="00B56285" w:rsidRPr="00200D38" w:rsidRDefault="00B56285" w:rsidP="00B56285">
            <w:pPr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Znati i objasniti </w:t>
            </w:r>
            <w:r w:rsidRPr="003355BD">
              <w:rPr>
                <w:rFonts w:ascii="Arial Narrow" w:hAnsi="Arial Narrow"/>
                <w:sz w:val="22"/>
                <w:szCs w:val="22"/>
                <w:lang w:val="it-IT"/>
              </w:rPr>
              <w:t>mehanizme međudjelovanja lijekova kod njihove istodobne primjene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B33579">
              <w:rPr>
                <w:rFonts w:ascii="Arial Narrow" w:hAnsi="Arial Narrow"/>
                <w:sz w:val="22"/>
                <w:szCs w:val="22"/>
                <w:lang w:val="it-IT"/>
              </w:rPr>
              <w:t>5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r w:rsidRPr="00200D38">
              <w:rPr>
                <w:rFonts w:ascii="Arial Narrow" w:hAnsi="Arial Narrow"/>
                <w:sz w:val="22"/>
                <w:szCs w:val="22"/>
              </w:rPr>
              <w:t>Farmakologija autonomnog adrenergičkog sustava I: agonisti adrenergičnih receptora i ostali simpatomimetici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Opisati i objasniti načine primjene </w:t>
            </w:r>
            <w:r w:rsidRPr="00200D38">
              <w:rPr>
                <w:rFonts w:ascii="Arial Narrow" w:hAnsi="Arial Narrow"/>
                <w:sz w:val="22"/>
                <w:szCs w:val="22"/>
              </w:rPr>
              <w:t>agonista adrenergičnih receptora i ostalih simpatomimetika,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mehanizam njihova djelovanja, farmakološke učinke, glavne indikacije, kontraindikacije, nuspojave i toksičnost pojedinih lijekova koji su ilustrativni primjer navedene farmakoterapijske skupine </w:t>
            </w:r>
          </w:p>
          <w:p w:rsidR="00B167C5" w:rsidRPr="00200D38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it-IT"/>
              </w:rPr>
            </w:pPr>
            <w:r w:rsidRPr="00200D38">
              <w:rPr>
                <w:rFonts w:ascii="Arial Narrow" w:hAnsi="Arial Narrow" w:cs="Times New Roman"/>
                <w:lang w:val="it-IT"/>
              </w:rPr>
              <w:t xml:space="preserve">Analizirati farmakološke učinke, farmakokinetski profil, štetne učinke, indikacije i kontraindikacije među lijekovima iz različitih podskupina, te ih međusobno usporediti </w:t>
            </w:r>
          </w:p>
          <w:p w:rsidR="00B33579" w:rsidRDefault="00B33579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B33579">
              <w:rPr>
                <w:rFonts w:ascii="Arial Narrow" w:hAnsi="Arial Narrow"/>
                <w:sz w:val="22"/>
                <w:szCs w:val="22"/>
                <w:lang w:val="it-IT"/>
              </w:rPr>
              <w:t>6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r w:rsidRPr="00200D38">
              <w:rPr>
                <w:rFonts w:ascii="Arial Narrow" w:hAnsi="Arial Narrow"/>
                <w:sz w:val="22"/>
                <w:szCs w:val="22"/>
              </w:rPr>
              <w:t xml:space="preserve">Farmakologija autonomnog adrenergičkog sustava II: antagonisti adrenergičnih receptora 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Opisati i objasniti načine primjene </w:t>
            </w:r>
            <w:r w:rsidRPr="00200D38">
              <w:rPr>
                <w:rFonts w:ascii="Arial Narrow" w:hAnsi="Arial Narrow"/>
                <w:sz w:val="22"/>
                <w:szCs w:val="22"/>
              </w:rPr>
              <w:t>antagonista adrenergičnih receptora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mehanizam njihova djelovanja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farmakološke učinke, glavne indikacije, kontraindikacije, nuspojave i toksičnost pojedinih lijekova koji su 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ilustrativni primjer navedene farmakoterapijske skupine</w:t>
            </w:r>
          </w:p>
          <w:p w:rsidR="00B167C5" w:rsidRPr="00200D38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it-IT"/>
              </w:rPr>
            </w:pPr>
            <w:r w:rsidRPr="00200D38">
              <w:rPr>
                <w:rFonts w:ascii="Arial Narrow" w:hAnsi="Arial Narrow" w:cs="Times New Roman"/>
                <w:lang w:val="it-IT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B167C5" w:rsidRPr="00200D3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B33579">
              <w:rPr>
                <w:rFonts w:ascii="Arial Narrow" w:hAnsi="Arial Narrow"/>
                <w:sz w:val="22"/>
                <w:szCs w:val="22"/>
                <w:lang w:val="it-IT"/>
              </w:rPr>
              <w:t>7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r w:rsidR="00055736">
              <w:rPr>
                <w:rFonts w:ascii="Arial Narrow" w:hAnsi="Arial Narrow"/>
                <w:sz w:val="22"/>
                <w:szCs w:val="22"/>
              </w:rPr>
              <w:t>Antipsihotici</w:t>
            </w:r>
            <w:r w:rsidRPr="00200D38">
              <w:rPr>
                <w:rFonts w:ascii="Arial Narrow" w:hAnsi="Arial Narrow"/>
                <w:sz w:val="22"/>
                <w:szCs w:val="22"/>
              </w:rPr>
              <w:t xml:space="preserve">; Lijekovi za liječenje Alzheimerove bolesti 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Opisati i objasniti podjelu gore navedenih skupina lijekova, načine primjene, mehanizam njihova djelovanja, farmakološke učinke, glavne indikacije, kontraindikacije, nuspojave i toksičnost pojedinih lijekova koji su ilustrativni primjer farmakote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rapijskih skupina i podskupina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Analizirati farmakološke učinke, farmakokinetski profil, štetne učinke, indikacije i kontraindikacije među lijekovima iz različitih podskupina unutar iste skupine lijek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ova, te ih međusobno usporediti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B33579">
              <w:rPr>
                <w:rFonts w:ascii="Arial Narrow" w:hAnsi="Arial Narrow"/>
                <w:sz w:val="22"/>
                <w:szCs w:val="22"/>
                <w:lang w:val="it-IT"/>
              </w:rPr>
              <w:t>8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r w:rsidRPr="00200D38">
              <w:rPr>
                <w:rFonts w:ascii="Arial Narrow" w:hAnsi="Arial Narrow"/>
                <w:sz w:val="22"/>
                <w:szCs w:val="22"/>
              </w:rPr>
              <w:t>Neopioidni analgetici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it-IT"/>
              </w:rPr>
            </w:pPr>
            <w:r w:rsidRPr="00200D38">
              <w:rPr>
                <w:rFonts w:ascii="Arial Narrow" w:hAnsi="Arial Narrow"/>
                <w:lang w:val="it-IT"/>
              </w:rPr>
              <w:t>Opisati i objasniti podjelu neopioidnih analgetika, načine primjene, mehanizam njihova djelovanja, farmakološke učinke, glavne indikacije, kontraindikacije, nuspojave i toksičnost pojedinih lijekova koji su ilustrativni primjer farmakote</w:t>
            </w:r>
            <w:r>
              <w:rPr>
                <w:rFonts w:ascii="Arial Narrow" w:hAnsi="Arial Narrow"/>
                <w:lang w:val="it-IT"/>
              </w:rPr>
              <w:t>rapijskih skupina i podskupina</w:t>
            </w:r>
            <w:r w:rsidRPr="00200D38">
              <w:rPr>
                <w:rFonts w:ascii="Arial Narrow" w:hAnsi="Arial Narrow" w:cs="Times New Roman"/>
                <w:lang w:val="it-IT"/>
              </w:rPr>
              <w:t xml:space="preserve"> </w:t>
            </w:r>
          </w:p>
          <w:p w:rsidR="00B167C5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it-IT"/>
              </w:rPr>
            </w:pPr>
            <w:r w:rsidRPr="00200D38">
              <w:rPr>
                <w:rFonts w:ascii="Arial Narrow" w:hAnsi="Arial Narrow" w:cs="Times New Roman"/>
                <w:lang w:val="it-IT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33579" w:rsidRDefault="00B33579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it-IT"/>
              </w:rPr>
            </w:pPr>
          </w:p>
          <w:p w:rsidR="00B33579" w:rsidRPr="00200D38" w:rsidRDefault="00B33579" w:rsidP="00B3357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9</w:t>
            </w: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.  Osobitosti organizma koje utječu na aktivnost lijeka; Preosjetljivost na lijekove</w:t>
            </w:r>
          </w:p>
          <w:p w:rsidR="00B33579" w:rsidRPr="00200D38" w:rsidRDefault="00B33579" w:rsidP="00B3357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33579" w:rsidRPr="00200D38" w:rsidRDefault="00B33579" w:rsidP="00B3357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Znati objasniti utjecaj životne dobi, mase tijela, spola na aktivnost lijeka</w:t>
            </w:r>
          </w:p>
          <w:p w:rsidR="00B33579" w:rsidRPr="00200D38" w:rsidRDefault="00B33579" w:rsidP="00B3357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>Razlikovati značajke različitih tipova preosjetljivosti na lijekove</w:t>
            </w:r>
          </w:p>
          <w:p w:rsidR="00B33579" w:rsidRPr="00200D38" w:rsidRDefault="00B33579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it-IT"/>
              </w:rPr>
            </w:pP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  <w:lang w:val="it-IT"/>
              </w:rPr>
              <w:t xml:space="preserve">P10. </w:t>
            </w:r>
            <w:r w:rsidRPr="00200D38">
              <w:rPr>
                <w:rFonts w:ascii="Arial Narrow" w:hAnsi="Arial Narrow"/>
                <w:sz w:val="22"/>
                <w:szCs w:val="22"/>
              </w:rPr>
              <w:t>Sredstva ovisnosti</w:t>
            </w:r>
          </w:p>
          <w:p w:rsidR="00B167C5" w:rsidRPr="00200D38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200D38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200D38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00D38">
              <w:rPr>
                <w:rFonts w:ascii="Arial Narrow" w:hAnsi="Arial Narrow" w:cs="Times-Roman"/>
                <w:sz w:val="22"/>
                <w:szCs w:val="22"/>
                <w:lang w:val="hr-HR" w:eastAsia="hr-HR"/>
              </w:rPr>
              <w:t>Usvojiti osnovna znanja o osobitostima najčešće korištenih sredstava ovisnosti, principima njihove toksičnosti, te simptomima ovisnosti i njihovu liječenju</w:t>
            </w:r>
          </w:p>
        </w:tc>
      </w:tr>
    </w:tbl>
    <w:p w:rsidR="00B167C5" w:rsidRP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it-IT"/>
        </w:rPr>
      </w:pPr>
    </w:p>
    <w:p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Popis </w:t>
      </w:r>
      <w:r>
        <w:rPr>
          <w:rFonts w:ascii="Arial Narrow" w:hAnsi="Arial Narrow" w:cs="Arial"/>
          <w:bCs w:val="0"/>
          <w:color w:val="000000"/>
          <w:sz w:val="22"/>
          <w:szCs w:val="22"/>
        </w:rPr>
        <w:t>seminara</w:t>
      </w:r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61"/>
      </w:tblGrid>
      <w:tr w:rsidR="00B167C5" w:rsidTr="00801949">
        <w:tc>
          <w:tcPr>
            <w:tcW w:w="8861" w:type="dxa"/>
          </w:tcPr>
          <w:p w:rsidR="00B167C5" w:rsidRPr="00A5329B" w:rsidRDefault="00B167C5" w:rsidP="00801949">
            <w:pPr>
              <w:pStyle w:val="BodyText2"/>
              <w:rPr>
                <w:b/>
                <w:bCs/>
                <w:szCs w:val="22"/>
              </w:rPr>
            </w:pPr>
            <w:r w:rsidRPr="00A5329B">
              <w:rPr>
                <w:szCs w:val="22"/>
              </w:rPr>
              <w:t>S1. Farmakološki receptori i farmakodinamika</w:t>
            </w:r>
            <w:r>
              <w:rPr>
                <w:szCs w:val="22"/>
                <w:lang w:val="hr-HR"/>
              </w:rPr>
              <w:t xml:space="preserve">; </w:t>
            </w:r>
            <w:r w:rsidRPr="00A5329B">
              <w:rPr>
                <w:szCs w:val="22"/>
              </w:rPr>
              <w:t xml:space="preserve">Farmakokinetika i farmakodinamika: racionalno doziranje i vremenski </w:t>
            </w:r>
            <w:r w:rsidR="00F42AE6">
              <w:rPr>
                <w:szCs w:val="22"/>
                <w:lang w:val="hr-HR"/>
              </w:rPr>
              <w:t>tijek</w:t>
            </w:r>
            <w:r w:rsidRPr="00A5329B">
              <w:rPr>
                <w:szCs w:val="22"/>
              </w:rPr>
              <w:t xml:space="preserve"> učinka lijeka 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  <w:lang w:val="it-IT"/>
              </w:rPr>
              <w:t>Ishodi učenja</w:t>
            </w:r>
            <w:r w:rsidRPr="00A5329B">
              <w:rPr>
                <w:rFonts w:ascii="Arial Narrow" w:hAnsi="Arial Narrow"/>
                <w:i/>
                <w:sz w:val="22"/>
                <w:szCs w:val="22"/>
                <w:lang w:val="it-IT"/>
              </w:rPr>
              <w:t>:</w:t>
            </w:r>
          </w:p>
          <w:p w:rsidR="00B167C5" w:rsidRPr="00A5329B" w:rsidRDefault="00B167C5" w:rsidP="0080194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 xml:space="preserve">Objasniti podjelu i osobitosti pojedinih vrsta receptora </w:t>
            </w:r>
          </w:p>
          <w:p w:rsidR="00B167C5" w:rsidRPr="00A5329B" w:rsidRDefault="00B167C5" w:rsidP="0080194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Znati objasniti učinke koji nastaju kao posljedice stimulacije pojedinih vrsta receptora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 xml:space="preserve">Usvojiti znanja o osnovnim farmakodinamskim zakonitostima, pojmovima i principima 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5329B">
              <w:rPr>
                <w:rFonts w:ascii="Arial Narrow" w:hAnsi="Arial Narrow"/>
                <w:sz w:val="22"/>
                <w:szCs w:val="22"/>
                <w:lang w:eastAsia="ar-SA"/>
              </w:rPr>
              <w:t>Znati definirati i objasniti osnovne pojmove i principe farmakokinetike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B167C5" w:rsidRPr="00A5329B" w:rsidRDefault="00B167C5" w:rsidP="00801949">
            <w:pPr>
              <w:pStyle w:val="BodyText2"/>
              <w:snapToGrid w:val="0"/>
              <w:rPr>
                <w:b/>
                <w:bCs/>
                <w:szCs w:val="22"/>
              </w:rPr>
            </w:pPr>
            <w:r w:rsidRPr="00A5329B">
              <w:rPr>
                <w:szCs w:val="22"/>
              </w:rPr>
              <w:t xml:space="preserve">S2. </w:t>
            </w:r>
            <w:r w:rsidRPr="00A5329B">
              <w:rPr>
                <w:bCs/>
                <w:szCs w:val="22"/>
              </w:rPr>
              <w:t>Agonisti kolinergičnih receptora i inhibitori kolinesteraze</w:t>
            </w:r>
            <w:r>
              <w:rPr>
                <w:bCs/>
                <w:szCs w:val="22"/>
                <w:lang w:val="hr-HR"/>
              </w:rPr>
              <w:t xml:space="preserve">; </w:t>
            </w:r>
            <w:r w:rsidRPr="00A5329B">
              <w:rPr>
                <w:bCs/>
                <w:szCs w:val="22"/>
              </w:rPr>
              <w:t>Blokatori kolinergičnih receptora</w:t>
            </w:r>
            <w:r>
              <w:rPr>
                <w:bCs/>
                <w:szCs w:val="22"/>
                <w:lang w:val="hr-HR"/>
              </w:rPr>
              <w:t xml:space="preserve">; </w:t>
            </w:r>
            <w:r w:rsidRPr="00A5329B">
              <w:rPr>
                <w:szCs w:val="22"/>
              </w:rPr>
              <w:t>Relaksatori skeletnih mišića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40139A">
              <w:rPr>
                <w:rFonts w:ascii="Arial Narrow" w:hAnsi="Arial Narrow"/>
                <w:sz w:val="22"/>
                <w:szCs w:val="22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E83D3A" w:rsidRDefault="00B167C5" w:rsidP="00801949">
            <w:pPr>
              <w:rPr>
                <w:rFonts w:ascii="Arial Narrow" w:hAnsi="Arial Narrow"/>
                <w:sz w:val="16"/>
                <w:szCs w:val="16"/>
              </w:rPr>
            </w:pPr>
          </w:p>
          <w:p w:rsidR="00B167C5" w:rsidRPr="00A5329B" w:rsidRDefault="00B167C5" w:rsidP="00801949">
            <w:pPr>
              <w:pStyle w:val="BodyText2"/>
              <w:snapToGrid w:val="0"/>
              <w:rPr>
                <w:b/>
                <w:szCs w:val="22"/>
              </w:rPr>
            </w:pPr>
            <w:r w:rsidRPr="00A5329B">
              <w:rPr>
                <w:szCs w:val="22"/>
              </w:rPr>
              <w:t xml:space="preserve">S3. </w:t>
            </w:r>
            <w:r w:rsidRPr="00A5329B">
              <w:rPr>
                <w:bCs/>
                <w:szCs w:val="22"/>
              </w:rPr>
              <w:t>Agonisti adrenergičnih receptora i simpatomimetici</w:t>
            </w:r>
            <w:r>
              <w:rPr>
                <w:bCs/>
                <w:szCs w:val="22"/>
                <w:lang w:val="hr-HR"/>
              </w:rPr>
              <w:t xml:space="preserve">; </w:t>
            </w:r>
            <w:r w:rsidRPr="00A5329B">
              <w:rPr>
                <w:szCs w:val="22"/>
              </w:rPr>
              <w:t>Antagonisti adrenergičnih receptora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E83D3A">
              <w:rPr>
                <w:rFonts w:ascii="Arial Narrow" w:hAnsi="Arial Narrow"/>
                <w:sz w:val="22"/>
                <w:szCs w:val="22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F42AE6" w:rsidRDefault="00F42AE6" w:rsidP="00801949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167C5" w:rsidRDefault="00B167C5" w:rsidP="00B167C5"/>
    <w:p w:rsidR="004752B7" w:rsidRPr="000D0871" w:rsidRDefault="004752B7" w:rsidP="00B167C5"/>
    <w:tbl>
      <w:tblPr>
        <w:tblpPr w:leftFromText="180" w:rightFromText="180" w:vertAnchor="text" w:horzAnchor="margin" w:tblpXSpec="center" w:tblpY="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167C5" w:rsidRPr="00F42AE6" w:rsidTr="000179F5">
        <w:trPr>
          <w:trHeight w:val="270"/>
        </w:trPr>
        <w:tc>
          <w:tcPr>
            <w:tcW w:w="9067" w:type="dxa"/>
          </w:tcPr>
          <w:p w:rsidR="00B167C5" w:rsidRPr="00A5329B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S4</w:t>
            </w:r>
            <w:r w:rsidRPr="00A5329B">
              <w:rPr>
                <w:rFonts w:ascii="Arial Narrow" w:hAnsi="Arial Narrow"/>
                <w:sz w:val="22"/>
                <w:szCs w:val="22"/>
              </w:rPr>
              <w:t>. Antipsihotici i litij</w:t>
            </w:r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Pr="00A5329B">
              <w:rPr>
                <w:rFonts w:ascii="Arial Narrow" w:hAnsi="Arial Narrow"/>
                <w:sz w:val="22"/>
                <w:szCs w:val="22"/>
              </w:rPr>
              <w:t>Antidepresivi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A5329B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  <w:r w:rsidRPr="00A5329B">
              <w:rPr>
                <w:rFonts w:ascii="Arial Narrow" w:hAnsi="Arial Narrow" w:cs="Times New Roman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167C5" w:rsidRPr="009B682F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B167C5" w:rsidRPr="00A5329B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S5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. Opioidni analgetici i antagonisti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;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>Nesteroidni protuupalni lijekovi, antireumat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ski lijekovi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 xml:space="preserve"> koji modificiraju bolest, neopioidni analgetici i lijekovi za liječenje uloga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266D81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66D81">
              <w:rPr>
                <w:rFonts w:ascii="Arial Narrow" w:hAnsi="Arial Narrow"/>
                <w:b w:val="0"/>
                <w:sz w:val="22"/>
                <w:szCs w:val="22"/>
              </w:rPr>
              <w:t xml:space="preserve">Analizirati farmakološke učinke, farmakokinetski profil, štetne učinke, indikacije i kontraindikacije među lijekovima iz različitih podskupina unutar iste skupine lijekova, </w:t>
            </w:r>
            <w:proofErr w:type="gramStart"/>
            <w:r w:rsidRPr="00266D81">
              <w:rPr>
                <w:rFonts w:ascii="Arial Narrow" w:hAnsi="Arial Narrow"/>
                <w:b w:val="0"/>
                <w:sz w:val="22"/>
                <w:szCs w:val="22"/>
              </w:rPr>
              <w:t>te</w:t>
            </w:r>
            <w:proofErr w:type="gramEnd"/>
            <w:r w:rsidRPr="00266D81">
              <w:rPr>
                <w:rFonts w:ascii="Arial Narrow" w:hAnsi="Arial Narrow"/>
                <w:b w:val="0"/>
                <w:sz w:val="22"/>
                <w:szCs w:val="22"/>
              </w:rPr>
              <w:t xml:space="preserve"> ih međusobno usporediti</w:t>
            </w:r>
          </w:p>
          <w:p w:rsidR="00B167C5" w:rsidRPr="009B682F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B167C5" w:rsidRPr="00A5329B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S6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. Opći anestetici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;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Lokalni anestetici;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>Farmakoterapija parkinsonizma i drugih poremećaja pokreta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40139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40139A">
              <w:rPr>
                <w:rFonts w:ascii="Arial Narrow" w:hAnsi="Arial Narrow"/>
                <w:sz w:val="22"/>
                <w:szCs w:val="22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9B682F" w:rsidRDefault="00B167C5" w:rsidP="00801949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B167C5" w:rsidRPr="00A5329B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S7</w:t>
            </w:r>
            <w:r w:rsidRPr="00B243E7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A532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 xml:space="preserve">Anksiolitici i sedativi-hipnotici; 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Antikonvulzivni lijekovi (</w:t>
            </w:r>
            <w:r w:rsidR="00D50378">
              <w:rPr>
                <w:rFonts w:ascii="Arial Narrow" w:hAnsi="Arial Narrow"/>
                <w:b w:val="0"/>
                <w:sz w:val="22"/>
                <w:szCs w:val="22"/>
              </w:rPr>
              <w:t>a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>ntiepileptici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40139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40139A">
              <w:rPr>
                <w:rFonts w:ascii="Arial Narrow" w:hAnsi="Arial Narrow"/>
                <w:sz w:val="22"/>
                <w:szCs w:val="22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9B682F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5329B">
              <w:rPr>
                <w:rFonts w:ascii="Arial Narrow" w:hAnsi="Arial Narrow" w:cs="Times New Roman"/>
              </w:rPr>
              <w:t xml:space="preserve"> </w:t>
            </w:r>
          </w:p>
          <w:p w:rsidR="00B167C5" w:rsidRPr="00A5329B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</w:t>
            </w:r>
            <w:r w:rsidR="008E0C8F"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Lijekovi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za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lije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č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enje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astme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;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>Histamin, serotonin i ergot alkaloidi; Histamin</w:t>
            </w:r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Antagonisti H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  <w:vertAlign w:val="subscript"/>
              </w:rPr>
              <w:t>1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-receptora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Ishodi učenja:</w:t>
            </w:r>
          </w:p>
          <w:p w:rsidR="00B167C5" w:rsidRPr="00A5329B" w:rsidRDefault="00B167C5" w:rsidP="0080194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5329B">
              <w:rPr>
                <w:rFonts w:ascii="Arial Narrow" w:hAnsi="Arial Narrow"/>
                <w:bCs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  <w:r w:rsidRPr="00A5329B">
              <w:rPr>
                <w:rFonts w:ascii="Arial Narrow" w:hAnsi="Arial Narrow" w:cs="Times New Roman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8E0C8F" w:rsidRDefault="008E0C8F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</w:p>
          <w:p w:rsidR="008E0C8F" w:rsidRPr="001541AB" w:rsidRDefault="008E0C8F" w:rsidP="008E0C8F">
            <w:pPr>
              <w:pStyle w:val="Heading1"/>
              <w:tabs>
                <w:tab w:val="left" w:pos="0"/>
              </w:tabs>
              <w:spacing w:before="0" w:after="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S9</w:t>
            </w:r>
            <w:r w:rsidRPr="001541A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Lijekovi za liječenje poremećaja koagulacije; Lijekovi za liječenje 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 xml:space="preserve"> citopen</w:t>
            </w:r>
            <w:r w:rsidR="00F42AE6" w:rsidRPr="00207F3B">
              <w:rPr>
                <w:rFonts w:ascii="Arial Narrow" w:hAnsi="Arial Narrow"/>
                <w:b w:val="0"/>
                <w:sz w:val="22"/>
                <w:szCs w:val="22"/>
              </w:rPr>
              <w:t>ija i hematopoe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tski</w:t>
            </w:r>
            <w:r w:rsidR="00F42AE6" w:rsidRPr="00207F3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1541A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čimbenici rasta</w:t>
            </w:r>
          </w:p>
          <w:p w:rsidR="008E0C8F" w:rsidRPr="006005A2" w:rsidRDefault="008E0C8F" w:rsidP="008E0C8F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hr-HR"/>
              </w:rPr>
            </w:pPr>
            <w:r w:rsidRPr="006005A2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8E0C8F" w:rsidRPr="006005A2" w:rsidRDefault="008E0C8F" w:rsidP="008E0C8F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6005A2">
              <w:rPr>
                <w:rFonts w:ascii="Arial Narrow" w:hAnsi="Arial Narrow"/>
                <w:bCs/>
                <w:sz w:val="22"/>
                <w:szCs w:val="22"/>
                <w:lang w:val="hr-HR"/>
              </w:rPr>
              <w:t>Opisati i objasniti načine primjene gore navedenih lijekova, mehanizam njihova djelovanja, farmakološke učinke, glavne indikacije, kontraindikacije, nuspojave i toksičnost pojedinih lijekova koji su ilustrativni primjer farmakoterapijskih skupina i podskupina</w:t>
            </w:r>
          </w:p>
          <w:p w:rsidR="008E0C8F" w:rsidRPr="006005A2" w:rsidRDefault="008E0C8F" w:rsidP="008E0C8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005A2">
              <w:rPr>
                <w:rFonts w:ascii="Arial Narrow" w:hAnsi="Arial Narrow"/>
                <w:sz w:val="22"/>
                <w:szCs w:val="22"/>
                <w:lang w:val="hr-HR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8E0C8F" w:rsidRPr="003849D0" w:rsidRDefault="008E0C8F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hr-HR"/>
              </w:rPr>
            </w:pPr>
          </w:p>
          <w:p w:rsidR="00B167C5" w:rsidRPr="00A5329B" w:rsidRDefault="00B167C5" w:rsidP="00801949">
            <w:pPr>
              <w:pStyle w:val="BodyText2"/>
              <w:rPr>
                <w:bCs/>
                <w:szCs w:val="22"/>
              </w:rPr>
            </w:pPr>
            <w:r>
              <w:rPr>
                <w:szCs w:val="22"/>
              </w:rPr>
              <w:t>S</w:t>
            </w:r>
            <w:r>
              <w:rPr>
                <w:szCs w:val="22"/>
                <w:lang w:val="hr-HR"/>
              </w:rPr>
              <w:t>10</w:t>
            </w:r>
            <w:r w:rsidRPr="00A5329B">
              <w:rPr>
                <w:szCs w:val="22"/>
              </w:rPr>
              <w:t xml:space="preserve">. </w:t>
            </w:r>
            <w:r w:rsidRPr="00A5329B">
              <w:rPr>
                <w:bCs/>
                <w:szCs w:val="22"/>
              </w:rPr>
              <w:t xml:space="preserve">Lijekovi </w:t>
            </w:r>
            <w:r w:rsidR="00F42AE6">
              <w:rPr>
                <w:bCs/>
                <w:szCs w:val="22"/>
                <w:lang w:val="hr-HR"/>
              </w:rPr>
              <w:t>u</w:t>
            </w:r>
            <w:r w:rsidRPr="00A5329B">
              <w:rPr>
                <w:bCs/>
                <w:szCs w:val="22"/>
              </w:rPr>
              <w:t xml:space="preserve"> liječenj</w:t>
            </w:r>
            <w:r w:rsidR="00F42AE6">
              <w:rPr>
                <w:bCs/>
                <w:szCs w:val="22"/>
                <w:lang w:val="hr-HR"/>
              </w:rPr>
              <w:t>u</w:t>
            </w:r>
            <w:r w:rsidRPr="00A5329B">
              <w:rPr>
                <w:bCs/>
                <w:szCs w:val="22"/>
              </w:rPr>
              <w:t xml:space="preserve"> </w:t>
            </w:r>
            <w:r w:rsidR="00F42AE6">
              <w:rPr>
                <w:bCs/>
                <w:szCs w:val="22"/>
                <w:lang w:val="hr-HR"/>
              </w:rPr>
              <w:t xml:space="preserve">srčanog </w:t>
            </w:r>
            <w:r w:rsidR="00F42AE6">
              <w:rPr>
                <w:bCs/>
                <w:szCs w:val="22"/>
              </w:rPr>
              <w:t>zatajenja</w:t>
            </w:r>
            <w:r>
              <w:rPr>
                <w:bCs/>
                <w:szCs w:val="22"/>
                <w:lang w:val="hr-HR"/>
              </w:rPr>
              <w:t xml:space="preserve">; </w:t>
            </w:r>
            <w:r w:rsidRPr="00A5329B">
              <w:rPr>
                <w:bCs/>
                <w:szCs w:val="22"/>
              </w:rPr>
              <w:t>Lijekovi za liječenje srčanih aritmija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Fonts w:ascii="Arial Narrow" w:hAnsi="Arial Narrow"/>
                <w:sz w:val="22"/>
                <w:szCs w:val="22"/>
              </w:rPr>
              <w:t>Opisati i objasniti načine primjene gore navedenih lijekova,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40139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40139A">
              <w:rPr>
                <w:rFonts w:ascii="Arial Narrow" w:hAnsi="Arial Narrow"/>
                <w:sz w:val="22"/>
                <w:szCs w:val="22"/>
              </w:rPr>
              <w:t xml:space="preserve">Analizirati farmakološke učinke, farmakokinetski profil, štetne učinke, indikacije i kontraindikacije među </w:t>
            </w:r>
            <w:r w:rsidRPr="0040139A">
              <w:rPr>
                <w:rFonts w:ascii="Arial Narrow" w:hAnsi="Arial Narrow"/>
                <w:sz w:val="22"/>
                <w:szCs w:val="22"/>
              </w:rPr>
              <w:lastRenderedPageBreak/>
              <w:t>lijekovima iz različitih podskupina unutar iste skupine lijekova, te ih međusobno usporediti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B167C5" w:rsidRPr="0040139A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S11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. Vazodilatatori i liječenje angine pektoris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;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>Lijekovi za liječenje dislipidemija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</w:pPr>
            <w:r w:rsidRPr="00A5329B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Ishodi učenja:</w:t>
            </w:r>
          </w:p>
          <w:p w:rsidR="00B167C5" w:rsidRPr="00A5329B" w:rsidRDefault="00B167C5" w:rsidP="0080194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5329B">
              <w:rPr>
                <w:rFonts w:ascii="Arial Narrow" w:hAnsi="Arial Narrow"/>
                <w:bCs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40139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40139A">
              <w:rPr>
                <w:rFonts w:ascii="Arial Narrow" w:hAnsi="Arial Narrow"/>
                <w:sz w:val="22"/>
                <w:szCs w:val="22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B167C5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Cs w:val="0"/>
                <w:sz w:val="22"/>
                <w:szCs w:val="22"/>
                <w:lang w:val="it-IT"/>
              </w:rPr>
            </w:pP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S1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  <w:r w:rsidRPr="00A5329B">
              <w:rPr>
                <w:rFonts w:ascii="Arial Narrow" w:hAnsi="Arial Narrow"/>
                <w:b w:val="0"/>
                <w:sz w:val="22"/>
                <w:szCs w:val="22"/>
              </w:rPr>
              <w:t>. Hormoni hipotalamusa i hipofize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; </w:t>
            </w:r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 xml:space="preserve">Lijekovi s djelovanjem </w:t>
            </w:r>
            <w:proofErr w:type="gramStart"/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gramEnd"/>
            <w:r w:rsidRPr="0040139A">
              <w:rPr>
                <w:rFonts w:ascii="Arial Narrow" w:hAnsi="Arial Narrow"/>
                <w:b w:val="0"/>
                <w:sz w:val="22"/>
                <w:szCs w:val="22"/>
              </w:rPr>
              <w:t xml:space="preserve"> štitnjaču (tiroidni hormoni) i antitiroidni lijekovi; Hormoni kore nadbubrežne žlijezde i njihovi antagonisti</w:t>
            </w:r>
          </w:p>
          <w:p w:rsidR="00B167C5" w:rsidRPr="00D01ED2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</w:pPr>
            <w:r w:rsidRPr="00D01ED2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  <w:t>Ishodi učenja:</w:t>
            </w:r>
          </w:p>
          <w:p w:rsidR="00B167C5" w:rsidRPr="00D01ED2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D01ED2">
              <w:rPr>
                <w:rFonts w:ascii="Arial Narrow" w:hAnsi="Arial Narrow"/>
                <w:bCs/>
                <w:sz w:val="22"/>
                <w:szCs w:val="22"/>
                <w:lang w:val="pl-PL"/>
              </w:rPr>
              <w:t>Opisati i objasniti načine primjene gore navedenih  lijekova, mehanizam njihova djelovanja, farmakološke učinke, glavne indikacije, kontraindikacije, nuspojave pojedinih lijekova koji su ilustrativni primjer farmakoterapijskih skupina i podskupina</w:t>
            </w:r>
          </w:p>
          <w:p w:rsidR="00B167C5" w:rsidRPr="0040139A" w:rsidRDefault="00B167C5" w:rsidP="0080194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0139A">
              <w:rPr>
                <w:rFonts w:ascii="Arial Narrow" w:hAnsi="Arial Narrow"/>
                <w:sz w:val="22"/>
                <w:szCs w:val="22"/>
                <w:lang w:val="pl-PL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val="pl-PL" w:eastAsia="ar-SA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B243E7">
              <w:rPr>
                <w:rFonts w:ascii="Arial Narrow" w:hAnsi="Arial Narrow"/>
                <w:sz w:val="22"/>
                <w:szCs w:val="22"/>
              </w:rPr>
              <w:t>S13.</w:t>
            </w:r>
            <w:r w:rsidRPr="00A5329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Spolni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it-IT"/>
              </w:rPr>
              <w:t>hormoni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it-IT"/>
              </w:rPr>
              <w:t>i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it-IT"/>
              </w:rPr>
              <w:t>njihovi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inhibitori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;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Lijekovi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s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u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>č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incima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na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homeostazu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minerala</w:t>
            </w:r>
            <w:r w:rsidRPr="00A5329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5329B">
              <w:rPr>
                <w:rFonts w:ascii="Arial Narrow" w:hAnsi="Arial Narrow"/>
                <w:bCs/>
                <w:sz w:val="22"/>
                <w:szCs w:val="22"/>
                <w:lang w:val="pl-PL"/>
              </w:rPr>
              <w:t>kosti</w:t>
            </w:r>
          </w:p>
          <w:p w:rsidR="00B167C5" w:rsidRPr="00947741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</w:pPr>
            <w:r w:rsidRPr="00947741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  <w:t>Ishodi učenja:</w:t>
            </w:r>
          </w:p>
          <w:p w:rsidR="00B167C5" w:rsidRPr="00947741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947741">
              <w:rPr>
                <w:rFonts w:ascii="Arial Narrow" w:hAnsi="Arial Narrow"/>
                <w:bCs/>
                <w:sz w:val="22"/>
                <w:szCs w:val="22"/>
                <w:lang w:val="pl-PL"/>
              </w:rPr>
              <w:t>Opisati i objasniti načine primjene  gore navedenih  lijekova, mehanizam njihova djelovanja, farmakološke učinke, glavne indikacije, kontraindikacije, nuspojave pojedinih lijekova koji su ilustrativni primjer farmakoterapijskih skupina i podskupina</w:t>
            </w:r>
          </w:p>
          <w:p w:rsidR="00B167C5" w:rsidRPr="0040139A" w:rsidRDefault="00B167C5" w:rsidP="0080194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0139A">
              <w:rPr>
                <w:rFonts w:ascii="Arial Narrow" w:hAnsi="Arial Narrow"/>
                <w:sz w:val="22"/>
                <w:szCs w:val="22"/>
                <w:lang w:val="pl-PL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9B682F" w:rsidRDefault="00B167C5" w:rsidP="00801949">
            <w:pPr>
              <w:rPr>
                <w:rFonts w:ascii="Arial Narrow" w:hAnsi="Arial Narrow"/>
                <w:bCs/>
                <w:sz w:val="16"/>
                <w:szCs w:val="16"/>
                <w:lang w:val="pl-PL"/>
              </w:rPr>
            </w:pPr>
          </w:p>
          <w:p w:rsidR="00B167C5" w:rsidRPr="000D0871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bCs w:val="0"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S14.</w:t>
            </w: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Hormoni gušterače i lijekovi za liječenje šećerne bolesti; Lijekovi za liječenje bolesti probavnog sustava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</w:pPr>
            <w:r w:rsidRPr="000D0871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  <w:t>Ishodi učenja: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Cs/>
                <w:sz w:val="22"/>
                <w:szCs w:val="22"/>
                <w:lang w:val="pl-PL"/>
              </w:rPr>
              <w:t>Opisati i objasniti načine primjene gore navedenih lijekova, mehanizam njihova djelovanja, farmakološke učinke, glavne indikacije, kontraindikacije, nuspojave pojedinih lijekova koji su ilustrativni primjer farmakoterapijskih skupina i podskupina</w:t>
            </w:r>
          </w:p>
          <w:p w:rsidR="00B167C5" w:rsidRPr="000D0871" w:rsidRDefault="00B167C5" w:rsidP="0080194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>Analizirati farmakološke učinke, farmakokinetski profil, štetne učinke, indikacije i kontraindikacije među lijekovima iz različitih podskupina unutar iste skupine lijekova, te ih međusobno usporediti</w:t>
            </w:r>
          </w:p>
          <w:p w:rsidR="00B167C5" w:rsidRPr="009B682F" w:rsidRDefault="00B167C5" w:rsidP="00801949">
            <w:pPr>
              <w:rPr>
                <w:rFonts w:ascii="Arial Narrow" w:hAnsi="Arial Narrow"/>
                <w:sz w:val="16"/>
                <w:szCs w:val="16"/>
                <w:lang w:val="pl-PL" w:eastAsia="ar-SA"/>
              </w:rPr>
            </w:pPr>
          </w:p>
          <w:p w:rsidR="00B167C5" w:rsidRPr="000D0871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S15. Beta-laktamski i drugi antibiotici koji djeluju na staničnu stijenku i membranu; Tetraciklini, makrolidi, klindamicin, kloramfenikol, streptogramini i oksazolidinoni; Aminoglikozidi i spektinomicin</w:t>
            </w: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 xml:space="preserve">; </w:t>
            </w: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Sulfonamidi, trimetoprim i kinoloni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</w:pPr>
            <w:r w:rsidRPr="000D0871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  <w:t>Ishodi učenja:</w:t>
            </w:r>
          </w:p>
          <w:p w:rsidR="00B167C5" w:rsidRPr="000D0871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0D0871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pl-PL"/>
              </w:rPr>
            </w:pPr>
            <w:r w:rsidRPr="000D0871">
              <w:rPr>
                <w:rFonts w:ascii="Arial Narrow" w:hAnsi="Arial Narrow" w:cs="Times New Roman"/>
                <w:lang w:val="pl-PL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167C5" w:rsidRPr="009B682F" w:rsidRDefault="00B167C5" w:rsidP="00801949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B167C5" w:rsidRPr="000D0871" w:rsidRDefault="00B167C5" w:rsidP="00801949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 xml:space="preserve">S16. Lijekovi koji djeluju protiv mikobakterija; Lijekovi protiv </w:t>
            </w:r>
            <w:r w:rsidR="00F42AE6" w:rsidRPr="00F42AE6">
              <w:rPr>
                <w:rFonts w:ascii="Arial Narrow" w:hAnsi="Arial Narrow"/>
                <w:sz w:val="22"/>
                <w:szCs w:val="22"/>
                <w:lang w:val="pl-PL"/>
              </w:rPr>
              <w:t>gljivičnih infekcija</w:t>
            </w: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>; Antivirusni lijekovi</w:t>
            </w:r>
            <w:r w:rsidRPr="000D0871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; </w:t>
            </w:r>
            <w:r w:rsidRPr="000D0871">
              <w:rPr>
                <w:rFonts w:ascii="Arial Narrow" w:hAnsi="Arial Narrow"/>
                <w:bCs/>
                <w:sz w:val="22"/>
                <w:szCs w:val="22"/>
                <w:lang w:val="pl-PL"/>
              </w:rPr>
              <w:t>Lijekovi protiv protozoa; Klinička farmakologija antihelmintika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</w:pPr>
            <w:r w:rsidRPr="000D0871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  <w:t>Ishodi učenja: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Cs/>
                <w:sz w:val="22"/>
                <w:szCs w:val="22"/>
                <w:lang w:val="pl-PL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0D0871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lang w:val="pl-PL"/>
              </w:rPr>
            </w:pPr>
            <w:r w:rsidRPr="000D0871">
              <w:rPr>
                <w:rFonts w:ascii="Arial Narrow" w:hAnsi="Arial Narrow" w:cs="Times New Roman"/>
                <w:lang w:val="pl-PL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167C5" w:rsidRPr="009B682F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bCs w:val="0"/>
                <w:sz w:val="16"/>
                <w:szCs w:val="16"/>
                <w:lang w:val="pl-PL"/>
              </w:rPr>
            </w:pPr>
          </w:p>
          <w:p w:rsidR="00B167C5" w:rsidRPr="000D0871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 w:val="0"/>
                <w:bCs w:val="0"/>
                <w:sz w:val="22"/>
                <w:szCs w:val="22"/>
                <w:lang w:val="pl-PL"/>
              </w:rPr>
              <w:t xml:space="preserve">S17. </w:t>
            </w: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Razna antimikrobna sredstva, dezinficijensi, antiseptici, sredstva za sterilizaciju;</w:t>
            </w:r>
            <w:r w:rsidRPr="000D0871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Lijekovi za liječenje </w:t>
            </w:r>
            <w:r w:rsidR="00F42AE6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malignih</w:t>
            </w:r>
            <w:r w:rsidRPr="000D087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bolesti; Imunofarmakologija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</w:pPr>
            <w:r w:rsidRPr="000D0871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pl-PL"/>
              </w:rPr>
              <w:t>Ishodi učenja:</w:t>
            </w:r>
          </w:p>
          <w:p w:rsidR="00B167C5" w:rsidRPr="000D0871" w:rsidRDefault="00B167C5" w:rsidP="00801949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D0871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Opisati i objasniti načine primjene lijekova gore navedenih skupina, mehanizam njihova djelovanja, </w:t>
            </w:r>
            <w:r w:rsidRPr="000D0871">
              <w:rPr>
                <w:rFonts w:ascii="Arial Narrow" w:hAnsi="Arial Narrow"/>
                <w:bCs/>
                <w:sz w:val="22"/>
                <w:szCs w:val="22"/>
                <w:lang w:val="pl-PL"/>
              </w:rPr>
              <w:lastRenderedPageBreak/>
              <w:t>farmakološke učinke, glavne indikacije, kontraindikacije, nuspojave i toksičnost pojedinih lijekova koji su ilustrativni primjer farmakoterapijskih skupina i podskupina</w:t>
            </w:r>
          </w:p>
          <w:p w:rsidR="00B167C5" w:rsidRPr="000D0871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lang w:val="pl-PL"/>
              </w:rPr>
            </w:pPr>
            <w:r w:rsidRPr="000D0871">
              <w:rPr>
                <w:rFonts w:ascii="Arial Narrow" w:hAnsi="Arial Narrow" w:cs="Times New Roman"/>
                <w:lang w:val="pl-PL"/>
              </w:rPr>
              <w:t>Analizirati farmakološke učinke, farmakokinetski profil, štetne učinke, indikacije i kontraindikacije među lijekovima iz različitih podskupina unutar iste skupine lije</w:t>
            </w:r>
            <w:r w:rsidR="000179F5">
              <w:rPr>
                <w:rFonts w:ascii="Arial Narrow" w:hAnsi="Arial Narrow" w:cs="Times New Roman"/>
                <w:lang w:val="pl-PL"/>
              </w:rPr>
              <w:t>kova, te ih međusobno usporediti</w:t>
            </w:r>
          </w:p>
        </w:tc>
      </w:tr>
    </w:tbl>
    <w:p w:rsidR="00B167C5" w:rsidRP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pl-PL"/>
        </w:rPr>
      </w:pPr>
    </w:p>
    <w:p w:rsidR="00B167C5" w:rsidRPr="00A5329B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r w:rsidRPr="00A5329B">
        <w:rPr>
          <w:rFonts w:ascii="Arial Narrow" w:hAnsi="Arial Narrow" w:cs="Arial"/>
          <w:bCs w:val="0"/>
          <w:color w:val="000000"/>
          <w:sz w:val="22"/>
          <w:szCs w:val="22"/>
        </w:rPr>
        <w:t xml:space="preserve">Popis </w:t>
      </w:r>
      <w:r>
        <w:rPr>
          <w:rFonts w:ascii="Arial Narrow" w:hAnsi="Arial Narrow" w:cs="Arial"/>
          <w:bCs w:val="0"/>
          <w:color w:val="000000"/>
          <w:sz w:val="22"/>
          <w:szCs w:val="22"/>
        </w:rPr>
        <w:t>seminarskih vježbi/</w:t>
      </w:r>
      <w:r w:rsidRPr="00A5329B">
        <w:rPr>
          <w:rFonts w:ascii="Arial Narrow" w:hAnsi="Arial Narrow" w:cs="Arial"/>
          <w:bCs w:val="0"/>
          <w:color w:val="000000"/>
          <w:sz w:val="22"/>
          <w:szCs w:val="22"/>
        </w:rPr>
        <w:t>vježbi:</w:t>
      </w: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CD2B79" w:rsidTr="00F45F41">
        <w:trPr>
          <w:trHeight w:val="426"/>
        </w:trPr>
        <w:tc>
          <w:tcPr>
            <w:tcW w:w="8990" w:type="dxa"/>
          </w:tcPr>
          <w:p w:rsidR="00B167C5" w:rsidRPr="00BA7196" w:rsidRDefault="00B167C5" w:rsidP="00801949">
            <w:pPr>
              <w:pStyle w:val="BodyText2"/>
              <w:snapToGrid w:val="0"/>
              <w:rPr>
                <w:bCs/>
                <w:szCs w:val="22"/>
              </w:rPr>
            </w:pPr>
            <w:r w:rsidRPr="00BA7196">
              <w:rPr>
                <w:szCs w:val="22"/>
              </w:rPr>
              <w:t xml:space="preserve">SV1. </w:t>
            </w:r>
            <w:r w:rsidRPr="00BA7196">
              <w:rPr>
                <w:bCs/>
                <w:szCs w:val="22"/>
              </w:rPr>
              <w:t xml:space="preserve"> Diuretici</w:t>
            </w:r>
          </w:p>
          <w:p w:rsidR="00B167C5" w:rsidRDefault="00B167C5" w:rsidP="0080194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7196">
              <w:rPr>
                <w:rFonts w:ascii="Arial Narrow" w:hAnsi="Arial Narrow"/>
                <w:bCs/>
                <w:sz w:val="22"/>
                <w:szCs w:val="22"/>
              </w:rPr>
              <w:t xml:space="preserve">Lijekovi za liječenje </w:t>
            </w:r>
            <w:r w:rsidR="00F42AE6">
              <w:rPr>
                <w:rFonts w:ascii="Arial Narrow" w:hAnsi="Arial Narrow"/>
                <w:bCs/>
                <w:sz w:val="22"/>
                <w:szCs w:val="22"/>
              </w:rPr>
              <w:t xml:space="preserve">arterijske </w:t>
            </w:r>
            <w:r w:rsidRPr="00BA7196">
              <w:rPr>
                <w:rFonts w:ascii="Arial Narrow" w:hAnsi="Arial Narrow"/>
                <w:bCs/>
                <w:sz w:val="22"/>
                <w:szCs w:val="22"/>
              </w:rPr>
              <w:t>hipertenzije</w:t>
            </w:r>
          </w:p>
          <w:p w:rsidR="00B167C5" w:rsidRPr="003E3293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</w:pPr>
            <w:r w:rsidRPr="003E3293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Ishodi učenja:</w:t>
            </w:r>
          </w:p>
          <w:p w:rsidR="00B167C5" w:rsidRDefault="00B167C5" w:rsidP="0080194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3E3293">
              <w:rPr>
                <w:rFonts w:ascii="Arial Narrow" w:hAnsi="Arial Narrow"/>
                <w:bCs/>
                <w:sz w:val="22"/>
                <w:szCs w:val="22"/>
              </w:rPr>
              <w:t>Opisati i objasniti načine primjene lijekova gore navedenih skupina, mehanizam njihova djelovanja, farmakološke učinke, glavne indikacije, kontraindikacije, nuspojave i toksičnost pojedinih lijekova koji su ilustrativni primjer farmakoterapijskih skupina i podskupina</w:t>
            </w:r>
          </w:p>
          <w:p w:rsidR="00B167C5" w:rsidRPr="00BE70A2" w:rsidRDefault="00B167C5" w:rsidP="00801949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  <w:r w:rsidRPr="00BE70A2">
              <w:rPr>
                <w:rFonts w:ascii="Arial Narrow" w:hAnsi="Arial Narrow" w:cs="Times New Roman"/>
              </w:rPr>
              <w:t xml:space="preserve">Analizirati farmakološke učinke, farmakokinetski profil, štetne učinke, indikacije i kontraindikacije među lijekovima iz različitih podskupina unutar iste skupine lijekova, te ih međusobno usporediti </w:t>
            </w:r>
          </w:p>
          <w:p w:rsidR="00B167C5" w:rsidRPr="009B682F" w:rsidRDefault="00B167C5" w:rsidP="00801949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B167C5" w:rsidRPr="00AF53BA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53BA">
              <w:rPr>
                <w:rFonts w:ascii="Arial Narrow" w:hAnsi="Arial Narrow"/>
                <w:sz w:val="22"/>
                <w:szCs w:val="22"/>
              </w:rPr>
              <w:t>V1.</w:t>
            </w:r>
            <w:r w:rsidR="00CC38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F53BA">
              <w:rPr>
                <w:rFonts w:ascii="Arial Narrow" w:hAnsi="Arial Narrow"/>
                <w:sz w:val="22"/>
                <w:szCs w:val="22"/>
              </w:rPr>
              <w:t>Oblici lijekova (farmaceutske formulacije)</w:t>
            </w:r>
          </w:p>
          <w:p w:rsidR="00B167C5" w:rsidRPr="00AF53B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F53BA">
              <w:rPr>
                <w:rFonts w:ascii="Arial Narrow" w:hAnsi="Arial Narrow"/>
                <w:sz w:val="22"/>
                <w:szCs w:val="22"/>
              </w:rPr>
              <w:t>Farmaceutski oblici kao sustavi za primjenu lijeka</w:t>
            </w:r>
          </w:p>
          <w:p w:rsidR="00B167C5" w:rsidRPr="00AF53B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F53BA">
              <w:rPr>
                <w:rFonts w:ascii="Arial Narrow" w:hAnsi="Arial Narrow"/>
                <w:sz w:val="22"/>
                <w:szCs w:val="22"/>
              </w:rPr>
              <w:t>Opće smjernice propisivanja lijekova</w:t>
            </w:r>
          </w:p>
          <w:p w:rsidR="00B167C5" w:rsidRDefault="00B167C5" w:rsidP="0080194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AF53BA">
              <w:rPr>
                <w:rFonts w:ascii="Arial Narrow" w:hAnsi="Arial Narrow" w:cs="Times New Roman"/>
                <w:sz w:val="22"/>
                <w:szCs w:val="22"/>
              </w:rPr>
              <w:t>Propisivanje magistralnih pripravaka</w:t>
            </w:r>
          </w:p>
          <w:p w:rsidR="00B167C5" w:rsidRDefault="00B167C5" w:rsidP="00801949">
            <w:pPr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</w:pPr>
            <w:r w:rsidRPr="003E3293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Ishodi učenja:</w:t>
            </w:r>
          </w:p>
          <w:p w:rsidR="00B167C5" w:rsidRDefault="00B167C5" w:rsidP="0080194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Usvojiti znanja i znati definirati različite farmaceutske oblike lijekova</w:t>
            </w:r>
          </w:p>
          <w:p w:rsidR="00B167C5" w:rsidRPr="00AF53B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Znati definirati o</w:t>
            </w:r>
            <w:r w:rsidRPr="00AF53BA">
              <w:rPr>
                <w:rFonts w:ascii="Arial Narrow" w:hAnsi="Arial Narrow"/>
                <w:sz w:val="22"/>
                <w:szCs w:val="22"/>
              </w:rPr>
              <w:t xml:space="preserve">pće smjernice </w:t>
            </w:r>
            <w:r>
              <w:rPr>
                <w:rFonts w:ascii="Arial Narrow" w:hAnsi="Arial Narrow"/>
                <w:sz w:val="22"/>
                <w:szCs w:val="22"/>
              </w:rPr>
              <w:t xml:space="preserve">i pravila </w:t>
            </w:r>
            <w:r w:rsidRPr="00AF53BA">
              <w:rPr>
                <w:rFonts w:ascii="Arial Narrow" w:hAnsi="Arial Narrow"/>
                <w:sz w:val="22"/>
                <w:szCs w:val="22"/>
              </w:rPr>
              <w:t>propisivanja lijekova</w:t>
            </w:r>
          </w:p>
          <w:p w:rsidR="00B167C5" w:rsidRPr="005F45A1" w:rsidRDefault="00B167C5" w:rsidP="0080194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F45A1">
              <w:rPr>
                <w:rFonts w:ascii="Arial Narrow" w:hAnsi="Arial Narrow"/>
                <w:sz w:val="22"/>
                <w:szCs w:val="22"/>
              </w:rPr>
              <w:t>Ovladati vještinom propisivanja recepata</w:t>
            </w:r>
            <w:r>
              <w:rPr>
                <w:rFonts w:ascii="Arial Narrow" w:hAnsi="Arial Narrow"/>
                <w:sz w:val="22"/>
                <w:szCs w:val="22"/>
              </w:rPr>
              <w:t xml:space="preserve"> za magistralne pripravke</w:t>
            </w:r>
          </w:p>
          <w:p w:rsidR="00B167C5" w:rsidRPr="009B682F" w:rsidRDefault="00B167C5" w:rsidP="00801949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167C5" w:rsidRDefault="00B167C5" w:rsidP="0080194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5BE0">
              <w:rPr>
                <w:rFonts w:ascii="Arial Narrow" w:hAnsi="Arial Narrow" w:cs="Times New Roman"/>
                <w:sz w:val="22"/>
                <w:szCs w:val="22"/>
              </w:rPr>
              <w:t>V2.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Racionalno propisivanje lijekova i pisanje recepata</w:t>
            </w:r>
          </w:p>
          <w:p w:rsidR="00B167C5" w:rsidRDefault="00B167C5" w:rsidP="0080194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Propisivanje galenskih pripravaka</w:t>
            </w:r>
          </w:p>
          <w:p w:rsidR="00B167C5" w:rsidRDefault="00B167C5" w:rsidP="0080194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Propisivanje gotovih pripravaka</w:t>
            </w:r>
          </w:p>
          <w:p w:rsidR="00B167C5" w:rsidRDefault="00B167C5" w:rsidP="0080194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AF53BA">
              <w:rPr>
                <w:rFonts w:ascii="Arial Narrow" w:hAnsi="Arial Narrow" w:cs="Times New Roman"/>
                <w:sz w:val="22"/>
                <w:szCs w:val="22"/>
              </w:rPr>
              <w:t>Terapijski i toksični potencijal bezreceptnih lijekova</w:t>
            </w:r>
          </w:p>
          <w:p w:rsidR="00B167C5" w:rsidRPr="003C6F67" w:rsidRDefault="00B167C5" w:rsidP="0080194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A07493">
              <w:rPr>
                <w:rFonts w:ascii="Arial Narrow" w:hAnsi="Arial Narrow" w:cs="Times New Roman"/>
                <w:i/>
                <w:sz w:val="22"/>
                <w:szCs w:val="22"/>
                <w:u w:val="single"/>
              </w:rPr>
              <w:t>Ishod</w:t>
            </w:r>
            <w:r>
              <w:rPr>
                <w:rFonts w:ascii="Arial Narrow" w:hAnsi="Arial Narrow" w:cs="Times New Roman"/>
                <w:i/>
                <w:sz w:val="22"/>
                <w:szCs w:val="22"/>
                <w:u w:val="single"/>
              </w:rPr>
              <w:t xml:space="preserve">i </w:t>
            </w:r>
            <w:r w:rsidRPr="003C6F67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učenja</w:t>
            </w:r>
            <w:r w:rsidRPr="003E3293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:</w:t>
            </w:r>
          </w:p>
          <w:p w:rsidR="00B167C5" w:rsidRPr="005F45A1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5F45A1">
              <w:rPr>
                <w:rFonts w:ascii="Arial Narrow" w:hAnsi="Arial Narrow"/>
                <w:sz w:val="22"/>
                <w:szCs w:val="22"/>
              </w:rPr>
              <w:t xml:space="preserve">Ovladati vještinom propisivanja recepata za različite vrste i oblike pripravaka </w:t>
            </w:r>
          </w:p>
          <w:p w:rsidR="00B167C5" w:rsidRPr="00AF53B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5F45A1">
              <w:rPr>
                <w:rFonts w:ascii="Arial Narrow" w:hAnsi="Arial Narrow"/>
                <w:sz w:val="22"/>
                <w:szCs w:val="22"/>
              </w:rPr>
              <w:t>Ovladati vještinom korištenja Registra lijekova u Republici Hrvatskoj</w:t>
            </w:r>
          </w:p>
        </w:tc>
      </w:tr>
    </w:tbl>
    <w:p w:rsidR="00B167C5" w:rsidRPr="00CD2B79" w:rsidRDefault="00B167C5" w:rsidP="00B167C5">
      <w:pPr>
        <w:rPr>
          <w:rFonts w:ascii="Arial Narrow" w:hAnsi="Arial Narrow"/>
          <w:sz w:val="22"/>
          <w:szCs w:val="22"/>
        </w:rPr>
      </w:pPr>
    </w:p>
    <w:p w:rsidR="00B167C5" w:rsidRPr="00CD2B79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CD2B79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F42AE6" w:rsidTr="004D61ED">
        <w:trPr>
          <w:trHeight w:val="426"/>
        </w:trPr>
        <w:tc>
          <w:tcPr>
            <w:tcW w:w="8990" w:type="dxa"/>
          </w:tcPr>
          <w:p w:rsidR="00B167C5" w:rsidRPr="00D6625E" w:rsidRDefault="00600DF7" w:rsidP="00600DF7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00DF7">
              <w:rPr>
                <w:rFonts w:ascii="Arial Narrow" w:hAnsi="Arial Narrow"/>
                <w:sz w:val="22"/>
                <w:szCs w:val="22"/>
                <w:lang w:val="pt-BR"/>
              </w:rPr>
              <w:t xml:space="preserve">Studenti su obvezni redovito pohađati nastavu i u njoj aktivno sudjelovati. </w:t>
            </w:r>
            <w:r w:rsidRPr="00600DF7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Dozvoljen broj izostanaka: najviše 30 sati seminara + vježbi. </w:t>
            </w:r>
            <w:r w:rsidR="0089276E" w:rsidRPr="00600DF7">
              <w:rPr>
                <w:rFonts w:ascii="Arial Narrow" w:hAnsi="Arial Narrow"/>
                <w:sz w:val="22"/>
                <w:szCs w:val="22"/>
                <w:lang w:val="pt-BR"/>
              </w:rPr>
              <w:t>S</w:t>
            </w:r>
            <w:r w:rsidR="00E174E4" w:rsidRPr="00600DF7">
              <w:rPr>
                <w:rFonts w:ascii="Arial Narrow" w:hAnsi="Arial Narrow"/>
                <w:sz w:val="22"/>
                <w:szCs w:val="22"/>
                <w:lang w:val="pt-BR"/>
              </w:rPr>
              <w:t>tudenti su o</w:t>
            </w:r>
            <w:r w:rsidR="00B167C5" w:rsidRPr="00600DF7">
              <w:rPr>
                <w:rFonts w:ascii="Arial Narrow" w:hAnsi="Arial Narrow"/>
                <w:sz w:val="22"/>
                <w:szCs w:val="22"/>
                <w:lang w:val="pt-BR"/>
              </w:rPr>
              <w:t>bvezni pratiti i postupati po obavijestima i pravilima u svezi pohađanja nastave, izostanaka, parcijalnih ispita I i II, popravaka  parcijalnih ispita, završnog ispita itd.</w:t>
            </w:r>
            <w:r w:rsidR="00920554" w:rsidRPr="00600DF7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B167C5" w:rsidRPr="00600DF7">
              <w:rPr>
                <w:rFonts w:ascii="Arial Narrow" w:hAnsi="Arial Narrow"/>
                <w:sz w:val="22"/>
                <w:szCs w:val="22"/>
                <w:lang w:val="pt-BR"/>
              </w:rPr>
              <w:t>koja će biti prezentirana na prvom predavanju</w:t>
            </w:r>
            <w:r w:rsidR="00A477A6" w:rsidRPr="00600DF7">
              <w:rPr>
                <w:rFonts w:ascii="Arial Narrow" w:hAnsi="Arial Narrow"/>
                <w:sz w:val="22"/>
                <w:szCs w:val="22"/>
                <w:lang w:val="pt-BR"/>
              </w:rPr>
              <w:t xml:space="preserve">, te koja će se, po potrebi, </w:t>
            </w:r>
            <w:r w:rsidR="00B167C5" w:rsidRPr="00600DF7">
              <w:rPr>
                <w:rFonts w:ascii="Arial Narrow" w:hAnsi="Arial Narrow"/>
                <w:sz w:val="22"/>
                <w:szCs w:val="22"/>
                <w:lang w:val="pt-BR"/>
              </w:rPr>
              <w:t>redovito i na vrijeme objavljiva</w:t>
            </w:r>
            <w:r w:rsidR="00A477A6" w:rsidRPr="00600DF7">
              <w:rPr>
                <w:rFonts w:ascii="Arial Narrow" w:hAnsi="Arial Narrow"/>
                <w:sz w:val="22"/>
                <w:szCs w:val="22"/>
                <w:lang w:val="pt-BR"/>
              </w:rPr>
              <w:t xml:space="preserve">ti </w:t>
            </w:r>
            <w:r w:rsidR="00B167C5" w:rsidRPr="00600DF7">
              <w:rPr>
                <w:rFonts w:ascii="Arial Narrow" w:hAnsi="Arial Narrow"/>
                <w:sz w:val="22"/>
                <w:szCs w:val="22"/>
                <w:lang w:val="pt-BR"/>
              </w:rPr>
              <w:t>na</w:t>
            </w:r>
            <w:r w:rsidR="009B26A9" w:rsidRPr="00600DF7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5B06FA" w:rsidRPr="003849D0">
              <w:rPr>
                <w:rFonts w:ascii="Arial Narrow" w:hAnsi="Arial Narrow"/>
                <w:sz w:val="22"/>
                <w:szCs w:val="22"/>
                <w:lang w:val="pt-BR"/>
              </w:rPr>
              <w:t>SharePoint</w:t>
            </w:r>
            <w:r w:rsidR="005B06FA" w:rsidRPr="00600DF7">
              <w:rPr>
                <w:rFonts w:ascii="Arial Narrow" w:hAnsi="Arial Narrow"/>
                <w:sz w:val="22"/>
                <w:szCs w:val="22"/>
                <w:lang w:val="pt-BR"/>
              </w:rPr>
              <w:t xml:space="preserve"> portalu </w:t>
            </w:r>
            <w:r w:rsidR="00B167C5" w:rsidRPr="00600DF7">
              <w:rPr>
                <w:rFonts w:ascii="Arial Narrow" w:hAnsi="Arial Narrow"/>
                <w:sz w:val="22"/>
                <w:szCs w:val="22"/>
                <w:lang w:val="pt-BR"/>
              </w:rPr>
              <w:t>Katedre za farmakologiju.</w:t>
            </w:r>
            <w:r w:rsidR="00B167C5" w:rsidRPr="00D6625E">
              <w:rPr>
                <w:rFonts w:ascii="Arial Narrow" w:hAnsi="Arial Narrow"/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B167C5" w:rsidRPr="00CD2B79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B167C5" w:rsidRDefault="00B167C5" w:rsidP="00B167C5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:rsidR="00B167C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DC3B7E">
        <w:rPr>
          <w:rFonts w:ascii="Arial Narrow" w:hAnsi="Arial Narrow" w:cs="Arial"/>
          <w:b/>
          <w:sz w:val="22"/>
          <w:szCs w:val="22"/>
          <w:lang w:val="hr-HR"/>
        </w:rPr>
        <w:t>Ispit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(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na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in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polaganja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ispita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opis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pisanog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usmenog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prakti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nog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dijela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ispita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na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in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bodovanja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kriterij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DC3B7E">
        <w:rPr>
          <w:rFonts w:ascii="Arial Narrow" w:hAnsi="Arial Narrow" w:cs="Arial"/>
          <w:b/>
          <w:sz w:val="22"/>
          <w:szCs w:val="22"/>
          <w:lang w:val="hr-HR"/>
        </w:rPr>
        <w:t>ocjenjivanja</w:t>
      </w:r>
      <w:r>
        <w:rPr>
          <w:rFonts w:ascii="Arial Narrow" w:hAnsi="Arial Narrow" w:cs="Arial"/>
          <w:b/>
          <w:sz w:val="22"/>
          <w:szCs w:val="22"/>
          <w:lang w:val="hr-HR"/>
        </w:rPr>
        <w:t>)</w:t>
      </w:r>
    </w:p>
    <w:p w:rsidR="00B167C5" w:rsidRPr="00CD2B79" w:rsidRDefault="00B167C5" w:rsidP="00B167C5">
      <w:pPr>
        <w:rPr>
          <w:rFonts w:ascii="Arial Narrow" w:hAnsi="Arial Narrow" w:cs="Arial"/>
          <w:b/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167C5" w:rsidRPr="00A5329B" w:rsidTr="00803729">
        <w:trPr>
          <w:trHeight w:val="426"/>
        </w:trPr>
        <w:tc>
          <w:tcPr>
            <w:tcW w:w="9180" w:type="dxa"/>
          </w:tcPr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Tijekom nastave iz Farmakologije student može ostvariti maksimalno 70% (</w:t>
            </w: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>70 bodova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) svoje završne ocjene iz kolegija, a ostalih 30% (</w:t>
            </w: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>30 bodova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) ocjene ostvaruje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završnim ispitom, kako slijedi:   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B167C5" w:rsidRPr="001400B2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>Parcijalni ispit</w:t>
                  </w:r>
                  <w:r w:rsidRPr="00D6625E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 xml:space="preserve"> </w:t>
                  </w: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3</w:t>
                  </w:r>
                  <w:r w:rsidR="00A25D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1400B2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 xml:space="preserve">Parcijalni ispit </w:t>
                  </w: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3</w:t>
                  </w:r>
                  <w:r w:rsidR="00A25D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1400B2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70 bodova</w:t>
                  </w:r>
                </w:p>
              </w:tc>
            </w:tr>
            <w:tr w:rsidR="00B167C5" w:rsidRPr="001400B2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30 bodova</w:t>
                  </w:r>
                </w:p>
              </w:tc>
            </w:tr>
            <w:tr w:rsidR="00B167C5" w:rsidRPr="001400B2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D01ED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01ED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:rsidR="00B167C5" w:rsidRPr="00A5329B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A.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Parcijalni ispit</w:t>
            </w: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nastavnom planu P1-P10, te S1-S7, a </w:t>
            </w:r>
            <w:r w:rsidRPr="00A5329B">
              <w:rPr>
                <w:rFonts w:ascii="Arial Narrow" w:hAnsi="Arial Narrow"/>
                <w:sz w:val="22"/>
                <w:szCs w:val="22"/>
              </w:rPr>
              <w:t>sastoji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</w:rPr>
              <w:t>se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</w:rPr>
              <w:t>od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lastRenderedPageBreak/>
              <w:t>pismenog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(Test I)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usmenog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dijela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Svaki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dio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parcijalnog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ispita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I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mora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biti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pozitivno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ocijenjen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da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bi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se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parcijalni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ispit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smatrao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polo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ž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enim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!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B167C5" w:rsidRPr="00A5329B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Test</w:t>
            </w: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 se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:rsidR="00B167C5" w:rsidRPr="006B7B3E" w:rsidRDefault="00B167C5" w:rsidP="00801949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0"/>
              <w:gridCol w:w="3079"/>
            </w:tblGrid>
            <w:tr w:rsidR="00B167C5" w:rsidRPr="00F42AE6" w:rsidTr="00801949">
              <w:trPr>
                <w:trHeight w:val="264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A5329B">
                    <w:rPr>
                      <w:rFonts w:ascii="Arial Narrow" w:hAnsi="Arial Narrow"/>
                      <w:b/>
                      <w:sz w:val="22"/>
                      <w:szCs w:val="22"/>
                      <w:lang w:val="it-IT"/>
                    </w:rPr>
                    <w:t>Broj točnih odgovora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b/>
                      <w:sz w:val="22"/>
                      <w:szCs w:val="22"/>
                      <w:lang w:val="it-IT"/>
                    </w:rPr>
                    <w:t>Broj bodova</w:t>
                  </w:r>
                </w:p>
              </w:tc>
            </w:tr>
            <w:tr w:rsidR="00B167C5" w:rsidRPr="00F42AE6" w:rsidTr="00801949">
              <w:trPr>
                <w:trHeight w:val="251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46 -</w:t>
                  </w: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50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1</w:t>
                  </w: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0 </w:t>
                  </w:r>
                </w:p>
              </w:tc>
            </w:tr>
            <w:tr w:rsidR="00B167C5" w:rsidRPr="00F42AE6" w:rsidTr="00801949">
              <w:trPr>
                <w:trHeight w:val="264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41 - 45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9 </w:t>
                  </w:r>
                </w:p>
              </w:tc>
            </w:tr>
            <w:tr w:rsidR="00B167C5" w:rsidRPr="00F42AE6" w:rsidTr="00801949">
              <w:trPr>
                <w:trHeight w:val="251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36 -</w:t>
                  </w: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4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0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8 </w:t>
                  </w:r>
                </w:p>
              </w:tc>
            </w:tr>
            <w:tr w:rsidR="00B167C5" w:rsidRPr="00F42AE6" w:rsidTr="00801949">
              <w:trPr>
                <w:trHeight w:val="264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3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1 -</w:t>
                  </w: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35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7 </w:t>
                  </w:r>
                </w:p>
              </w:tc>
            </w:tr>
            <w:tr w:rsidR="00B167C5" w:rsidRPr="00F42AE6" w:rsidTr="00801949">
              <w:trPr>
                <w:trHeight w:val="251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26 -</w:t>
                  </w: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30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6 </w:t>
                  </w:r>
                </w:p>
              </w:tc>
            </w:tr>
            <w:tr w:rsidR="00B167C5" w:rsidRPr="00F42AE6" w:rsidTr="00801949">
              <w:trPr>
                <w:trHeight w:val="264"/>
              </w:trPr>
              <w:tc>
                <w:tcPr>
                  <w:tcW w:w="459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20 -</w:t>
                  </w: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25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D3866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5 </w:t>
                  </w:r>
                </w:p>
              </w:tc>
            </w:tr>
          </w:tbl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Usmeni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dio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parcijalno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ispita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 xml:space="preserve"> I</w:t>
            </w:r>
            <w:r w:rsidRPr="00A5329B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D3866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aksimalan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broj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bodova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dobiven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usmenom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dijelu parcijalnog ispita 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je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  <w:r w:rsidR="00A25D28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raspon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075E4F">
              <w:rPr>
                <w:rFonts w:ascii="Arial Narrow" w:hAnsi="Arial Narrow"/>
                <w:sz w:val="22"/>
                <w:szCs w:val="22"/>
                <w:lang w:val="hr-HR"/>
              </w:rPr>
              <w:t>2,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-2</w:t>
            </w:r>
            <w:r w:rsidR="00A25D28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dovoljan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ovom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dijelu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student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dobiva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F49C5">
              <w:rPr>
                <w:rFonts w:ascii="Arial Narrow" w:hAnsi="Arial Narrow"/>
                <w:sz w:val="22"/>
                <w:szCs w:val="22"/>
                <w:lang w:val="hr-HR"/>
              </w:rPr>
              <w:t>12,5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dobar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  <w:r w:rsidR="001F49C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vrlo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dobar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25D2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1F49C5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izvrstan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  <w:r w:rsidR="00A25D28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bodova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:rsidR="00B167C5" w:rsidRPr="006B7B3E" w:rsidRDefault="00B167C5" w:rsidP="00801949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B167C5" w:rsidRPr="00A5329B" w:rsidRDefault="00B167C5" w:rsidP="00801949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3D3A">
              <w:rPr>
                <w:rFonts w:ascii="Arial Narrow" w:hAnsi="Arial Narrow"/>
                <w:b/>
                <w:sz w:val="22"/>
                <w:szCs w:val="22"/>
                <w:lang w:val="hr-HR"/>
              </w:rPr>
              <w:t>Test I</w:t>
            </w:r>
            <w:r w:rsidR="00207F3B">
              <w:rPr>
                <w:rFonts w:ascii="Arial Narrow" w:hAnsi="Arial Narrow"/>
                <w:sz w:val="22"/>
                <w:szCs w:val="22"/>
                <w:lang w:val="hr-HR"/>
              </w:rPr>
              <w:t xml:space="preserve"> polagat će se 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14.1</w:t>
            </w:r>
            <w:r w:rsidRPr="00E83D3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207F3B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 w:rsidR="00A612DE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E83D3A">
              <w:rPr>
                <w:rFonts w:ascii="Arial Narrow" w:hAnsi="Arial Narrow"/>
                <w:sz w:val="22"/>
                <w:szCs w:val="22"/>
                <w:lang w:val="hr-HR"/>
              </w:rPr>
              <w:t xml:space="preserve">., </w:t>
            </w:r>
            <w:r w:rsidRPr="00E83D3A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vrijeme i </w:t>
            </w:r>
            <w:r w:rsidR="00DC1802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način polaganja </w:t>
            </w:r>
            <w:r w:rsidRPr="00E83D3A">
              <w:rPr>
                <w:rFonts w:ascii="Arial Narrow" w:hAnsi="Arial Narrow"/>
                <w:sz w:val="22"/>
                <w:szCs w:val="22"/>
                <w:lang w:val="hr-HR"/>
              </w:rPr>
              <w:t>bit će naknadno oglašen</w:t>
            </w:r>
            <w:r w:rsidR="003B00DE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Pr="00DC1802">
              <w:rPr>
                <w:rFonts w:ascii="Arial Narrow" w:hAnsi="Arial Narrow"/>
                <w:sz w:val="22"/>
                <w:szCs w:val="22"/>
                <w:lang w:val="hr-HR"/>
              </w:rPr>
              <w:t>na</w:t>
            </w:r>
            <w:r w:rsidR="003B00D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C1802" w:rsidRPr="00DC1802">
              <w:rPr>
                <w:rFonts w:ascii="Arial Narrow" w:hAnsi="Arial Narrow"/>
                <w:sz w:val="22"/>
                <w:szCs w:val="22"/>
              </w:rPr>
              <w:t>SharePoint</w:t>
            </w:r>
            <w:r w:rsidR="00DC1802" w:rsidRP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 portalu Katedre za farmakologiju</w:t>
            </w:r>
            <w:r w:rsid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. </w:t>
            </w:r>
            <w:r w:rsidRPr="00DC1802">
              <w:rPr>
                <w:rFonts w:ascii="Arial Narrow" w:hAnsi="Arial Narrow"/>
                <w:sz w:val="22"/>
                <w:szCs w:val="22"/>
                <w:lang w:val="hr-HR"/>
              </w:rPr>
              <w:t>Usmeni dio</w:t>
            </w:r>
            <w:r w:rsidRPr="00E83D3A">
              <w:rPr>
                <w:rFonts w:ascii="Arial Narrow" w:hAnsi="Arial Narrow"/>
                <w:sz w:val="22"/>
                <w:szCs w:val="22"/>
                <w:lang w:val="hr-HR"/>
              </w:rPr>
              <w:t xml:space="preserve"> parcijalnog ispita I obavit će se u dogovoru sa studentima.</w:t>
            </w:r>
          </w:p>
          <w:p w:rsidR="00B167C5" w:rsidRPr="006B7B3E" w:rsidRDefault="00B167C5" w:rsidP="00801949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64CAB"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 ispit I</w:t>
            </w: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>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: obuhvaća teme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 izvedbenom nastavnom planu S8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-S1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 te SV1,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a </w:t>
            </w:r>
            <w:r w:rsidRPr="00A5329B">
              <w:rPr>
                <w:rFonts w:ascii="Arial Narrow" w:hAnsi="Arial Narrow"/>
                <w:sz w:val="22"/>
                <w:szCs w:val="22"/>
              </w:rPr>
              <w:t>sastoji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</w:rPr>
              <w:t>se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</w:rPr>
              <w:t>od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pismenog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(Test II)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usmenog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</w:rPr>
              <w:t>dijela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Svaki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dio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parcijalnog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ispita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II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mora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biti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pozitivno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ocijenjen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da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bi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se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parcijalni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ispit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smatrao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polo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ž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enim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!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Test II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navedenoj za test I, a usmeni dio p</w:t>
            </w:r>
            <w:r w:rsidRPr="00F64CAB">
              <w:rPr>
                <w:rFonts w:ascii="Arial Narrow" w:hAnsi="Arial Narrow"/>
                <w:sz w:val="22"/>
                <w:szCs w:val="22"/>
                <w:lang w:val="hr-HR"/>
              </w:rPr>
              <w:t>arcijaln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og</w:t>
            </w:r>
            <w:r w:rsidRPr="00F64CAB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F64CA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64CA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boduje se na način naveden za usmeni dio </w:t>
            </w:r>
            <w:r w:rsidRPr="00F64CAB">
              <w:rPr>
                <w:rFonts w:ascii="Arial Narrow" w:hAnsi="Arial Narrow"/>
                <w:sz w:val="22"/>
                <w:szCs w:val="22"/>
                <w:lang w:val="hr-HR"/>
              </w:rPr>
              <w:t>parcijalnog ispita 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:rsidR="00B167C5" w:rsidRPr="006B7B3E" w:rsidRDefault="00B167C5" w:rsidP="00801949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B167C5" w:rsidRPr="00A5329B" w:rsidRDefault="00B167C5" w:rsidP="00801949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D69D9">
              <w:rPr>
                <w:rFonts w:ascii="Arial Narrow" w:hAnsi="Arial Narrow"/>
                <w:b/>
                <w:sz w:val="22"/>
                <w:szCs w:val="22"/>
                <w:lang w:val="hr-HR"/>
              </w:rPr>
              <w:t>Test II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3D69D9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polagat će se 2</w:t>
            </w:r>
            <w:r w:rsidR="00AB05B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7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.5.20</w:t>
            </w:r>
            <w:r w:rsidR="00207F3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3D69D9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, </w:t>
            </w:r>
            <w:r w:rsidR="00DC1802" w:rsidRPr="00E83D3A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vrijeme i </w:t>
            </w:r>
            <w:r w:rsidR="00DC1802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način polaganja </w:t>
            </w:r>
            <w:r w:rsidR="00DC1802" w:rsidRPr="00E83D3A">
              <w:rPr>
                <w:rFonts w:ascii="Arial Narrow" w:hAnsi="Arial Narrow"/>
                <w:sz w:val="22"/>
                <w:szCs w:val="22"/>
                <w:lang w:val="hr-HR"/>
              </w:rPr>
              <w:t>bit će naknadno oglašen</w:t>
            </w:r>
            <w:r w:rsidR="003B00DE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="00DC1802" w:rsidRPr="00DC1802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DC1802" w:rsidRPr="00DC1802">
              <w:rPr>
                <w:rFonts w:ascii="Arial Narrow" w:hAnsi="Arial Narrow"/>
                <w:sz w:val="22"/>
                <w:szCs w:val="22"/>
              </w:rPr>
              <w:t xml:space="preserve"> SharePoint</w:t>
            </w:r>
            <w:r w:rsidR="00DC1802" w:rsidRP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 portalu Katedre za farmakologiju</w:t>
            </w:r>
            <w:r w:rsid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. 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Usmeni dio parcijalnog ispita II obavit će se u dogovoru sa studentima.</w:t>
            </w:r>
          </w:p>
          <w:p w:rsidR="00B167C5" w:rsidRPr="006B7B3E" w:rsidRDefault="00B167C5" w:rsidP="00801949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</w:p>
          <w:p w:rsidR="00B167C5" w:rsidRDefault="00B167C5" w:rsidP="00801949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Popravci 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parcijalnih ispita</w:t>
            </w:r>
            <w:r w:rsidRPr="00A5329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i II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bit će organizirani za studente koji 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parcijalnim ispitima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nisu zadovoljili kao i za studente koji žele popraviti broj bodova stečenih polaganjem prethodnih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parcijalnih ispita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, u kojem slučaju će im se kao konačan rezultat računati broj bodova ostvaren na popravku! </w:t>
            </w:r>
          </w:p>
          <w:p w:rsidR="008A0291" w:rsidRDefault="008A0291" w:rsidP="008A0291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8A0291" w:rsidRDefault="008A0291" w:rsidP="008A0291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Popravak testa 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organizirat će se 2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.6.202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.,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40D11" w:rsidRPr="00E83D3A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vrijeme i </w:t>
            </w:r>
            <w:r w:rsidR="00C40D1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način polaganja </w:t>
            </w:r>
            <w:r w:rsidR="00C40D11" w:rsidRPr="00E83D3A">
              <w:rPr>
                <w:rFonts w:ascii="Arial Narrow" w:hAnsi="Arial Narrow"/>
                <w:sz w:val="22"/>
                <w:szCs w:val="22"/>
                <w:lang w:val="hr-HR"/>
              </w:rPr>
              <w:t>bit će naknadno oglašen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="00C40D11" w:rsidRPr="00DC1802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C40D11" w:rsidRPr="00DC1802">
              <w:rPr>
                <w:rFonts w:ascii="Arial Narrow" w:hAnsi="Arial Narrow"/>
                <w:sz w:val="22"/>
                <w:szCs w:val="22"/>
              </w:rPr>
              <w:t xml:space="preserve"> SharePoint</w:t>
            </w:r>
            <w:r w:rsidR="00C40D11" w:rsidRP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 portalu Katedre za farmakologiju</w:t>
            </w:r>
            <w:r w:rsidR="00C40D11">
              <w:rPr>
                <w:rFonts w:ascii="Arial Narrow" w:hAnsi="Arial Narrow"/>
                <w:sz w:val="22"/>
                <w:szCs w:val="22"/>
                <w:lang w:val="pt-B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Usmeni dio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 popravka parcijalnog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ispita I obavit će se u dogovoru sa studentima.</w:t>
            </w:r>
          </w:p>
          <w:p w:rsidR="008A0291" w:rsidRDefault="008A0291" w:rsidP="008A0291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</w:p>
          <w:p w:rsidR="008A0291" w:rsidRDefault="008A0291" w:rsidP="008A0291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Popravak testa II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organizirat će se 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28.6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.,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40D11" w:rsidRPr="00E83D3A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vrijeme i </w:t>
            </w:r>
            <w:r w:rsidR="00C40D1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način polaganja </w:t>
            </w:r>
            <w:r w:rsidR="00C40D11" w:rsidRPr="00E83D3A">
              <w:rPr>
                <w:rFonts w:ascii="Arial Narrow" w:hAnsi="Arial Narrow"/>
                <w:sz w:val="22"/>
                <w:szCs w:val="22"/>
                <w:lang w:val="hr-HR"/>
              </w:rPr>
              <w:t>bit će naknadno oglašen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="00C40D11" w:rsidRPr="00DC1802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C40D11" w:rsidRPr="00DC1802">
              <w:rPr>
                <w:rFonts w:ascii="Arial Narrow" w:hAnsi="Arial Narrow"/>
                <w:sz w:val="22"/>
                <w:szCs w:val="22"/>
              </w:rPr>
              <w:t xml:space="preserve"> SharePoint</w:t>
            </w:r>
            <w:r w:rsidR="00C40D11" w:rsidRP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 portalu Katedre za farmakologiju</w:t>
            </w:r>
            <w:r w:rsidR="00C40D11">
              <w:rPr>
                <w:rFonts w:ascii="Arial Narrow" w:hAnsi="Arial Narrow"/>
                <w:sz w:val="22"/>
                <w:szCs w:val="22"/>
                <w:lang w:val="pt-B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Usmeni dio</w:t>
            </w:r>
            <w:r w:rsidR="00C05C3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popravka </w:t>
            </w:r>
            <w:r w:rsidR="00740F94">
              <w:rPr>
                <w:rFonts w:ascii="Arial Narrow" w:hAnsi="Arial Narrow"/>
                <w:sz w:val="22"/>
                <w:szCs w:val="22"/>
                <w:lang w:val="hr-HR"/>
              </w:rPr>
              <w:t xml:space="preserve"> parcijalnog ispita II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obavit će se u dogovoru sa studentima.</w:t>
            </w:r>
          </w:p>
          <w:p w:rsidR="00B167C5" w:rsidRPr="006B7B3E" w:rsidRDefault="00B167C5" w:rsidP="00801949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B167C5" w:rsidRPr="003D69D9" w:rsidRDefault="00B167C5" w:rsidP="00801949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dužni </w:t>
            </w:r>
            <w:r w:rsidRPr="003D69D9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prijaviti</w:t>
            </w:r>
            <w:r w:rsidR="00C40D11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se 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za polaganje popravka parcijalnog ispita I i/ili II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>. Način p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rijave 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bit će naknadno oglašen na </w:t>
            </w:r>
            <w:r w:rsidR="00C40D11" w:rsidRPr="00DC1802">
              <w:rPr>
                <w:rFonts w:ascii="Arial Narrow" w:hAnsi="Arial Narrow"/>
                <w:sz w:val="22"/>
                <w:szCs w:val="22"/>
              </w:rPr>
              <w:t>SharePoint</w:t>
            </w:r>
            <w:r w:rsidR="00C40D11" w:rsidRPr="00DC1802">
              <w:rPr>
                <w:rFonts w:ascii="Arial Narrow" w:hAnsi="Arial Narrow"/>
                <w:sz w:val="22"/>
                <w:szCs w:val="22"/>
                <w:lang w:val="pt-BR"/>
              </w:rPr>
              <w:t xml:space="preserve"> portalu Katedre za farmakologiju</w:t>
            </w:r>
            <w:r w:rsidR="00C40D11">
              <w:rPr>
                <w:rFonts w:ascii="Arial Narrow" w:hAnsi="Arial Narrow"/>
                <w:sz w:val="22"/>
                <w:szCs w:val="22"/>
                <w:lang w:val="pt-BR"/>
              </w:rPr>
              <w:t xml:space="preserve">. Prijave 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za popravak  parcijalnog ispita I i II primat će se zaključno s 1</w:t>
            </w:r>
            <w:r w:rsidR="00207F3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.6.20</w:t>
            </w:r>
            <w:r w:rsidR="00207F3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91384E">
              <w:rPr>
                <w:rFonts w:ascii="Arial Narrow" w:hAnsi="Arial Narrow"/>
                <w:sz w:val="22"/>
                <w:szCs w:val="22"/>
                <w:lang w:val="hr-HR"/>
              </w:rPr>
              <w:t xml:space="preserve">. do 12:00 sati. 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Ukoliko se student prijavi za popravak parcijalnog ispita I i/ili II, a naknadno odluči popravku ne pristupiti, dužan je 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djaviti 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se </w:t>
            </w:r>
            <w:r w:rsidR="008A0291">
              <w:rPr>
                <w:rFonts w:ascii="Arial Narrow" w:hAnsi="Arial Narrow"/>
                <w:sz w:val="22"/>
                <w:szCs w:val="22"/>
                <w:lang w:val="hr-HR"/>
              </w:rPr>
              <w:t>najkasnije jedan radni dan prije termina popravaka parcijalnih ispita</w:t>
            </w:r>
            <w:r w:rsidR="00740F94" w:rsidRPr="0091384E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AD3866" w:rsidRPr="0091384E">
              <w:rPr>
                <w:rFonts w:ascii="Arial Narrow" w:hAnsi="Arial Narrow"/>
                <w:sz w:val="22"/>
                <w:szCs w:val="22"/>
                <w:lang w:val="hr-HR"/>
              </w:rPr>
              <w:t xml:space="preserve">do 12:00 sati. </w:t>
            </w:r>
            <w:r w:rsidRPr="0091384E">
              <w:rPr>
                <w:rFonts w:ascii="Arial Narrow" w:hAnsi="Arial Narrow"/>
                <w:sz w:val="22"/>
                <w:szCs w:val="22"/>
                <w:lang w:val="hr-HR"/>
              </w:rPr>
              <w:t>Ukoliko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ne odjavi prijavu popravka</w:t>
            </w:r>
            <w:r w:rsidR="00C40D1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 xml:space="preserve">parcijalnog ispita  I i/ili II, kao konačan rezultat računat će mu se 0 bodova. </w:t>
            </w:r>
          </w:p>
          <w:p w:rsidR="00B167C5" w:rsidRPr="009F2828" w:rsidRDefault="00B167C5" w:rsidP="00801949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hr-HR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D69D9">
              <w:rPr>
                <w:rFonts w:ascii="Arial Narrow" w:hAnsi="Arial Narrow"/>
                <w:b/>
                <w:sz w:val="22"/>
                <w:szCs w:val="22"/>
                <w:lang w:val="hr-HR"/>
              </w:rPr>
              <w:t>Iznimno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, popravci  parcijalnih ispita I i II  bit će organizirani i za studente koji im nisu pristupili, za što trebaju imati opravdan razlog, kojeg su dužni pismeno obrazložiti. Pisani podnesak dužni su nasloviti na pročelnicu Zavoda za farmakologiju i voditeljicu kolegija prof.dr.sc. Gordanu Župan, urudžbirati ga, te predati u kancelariju Zavoda za farmakologiju, zaključno s</w:t>
            </w:r>
            <w:r w:rsidR="000257DD">
              <w:rPr>
                <w:rFonts w:ascii="Arial Narrow" w:hAnsi="Arial Narrow"/>
                <w:sz w:val="22"/>
                <w:szCs w:val="22"/>
                <w:lang w:val="hr-HR"/>
              </w:rPr>
              <w:t xml:space="preserve"> 10.6.</w:t>
            </w:r>
            <w:r w:rsidR="00207F3B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 w:rsidR="00AB05BD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3D69D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1384E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91384E">
              <w:rPr>
                <w:rFonts w:ascii="Arial Narrow" w:hAnsi="Arial Narrow"/>
                <w:sz w:val="22"/>
                <w:szCs w:val="22"/>
                <w:lang w:val="hr-HR"/>
              </w:rPr>
              <w:t>do 15:00 sati.</w:t>
            </w:r>
          </w:p>
          <w:p w:rsidR="00B167C5" w:rsidRPr="006B7B3E" w:rsidRDefault="00B167C5" w:rsidP="00801949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4D61ED" w:rsidRDefault="004D61ED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:rsidR="003D7117" w:rsidRDefault="003D7117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:rsidR="00B167C5" w:rsidRPr="00A5329B" w:rsidRDefault="004F1568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B</w:t>
            </w:r>
            <w:r w:rsidR="00B167C5" w:rsidRPr="00A5329B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. Završni ispit 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A1781">
              <w:rPr>
                <w:rStyle w:val="Strong"/>
                <w:rFonts w:ascii="Arial Narrow" w:hAnsi="Arial Narrow"/>
                <w:b w:val="0"/>
                <w:sz w:val="22"/>
                <w:szCs w:val="22"/>
                <w:lang w:val="pl-PL"/>
              </w:rPr>
              <w:t>Zavr</w:t>
            </w:r>
            <w:r w:rsidRPr="00EA178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š</w:t>
            </w:r>
            <w:r w:rsidRPr="00EA1781">
              <w:rPr>
                <w:rStyle w:val="Strong"/>
                <w:rFonts w:ascii="Arial Narrow" w:hAnsi="Arial Narrow"/>
                <w:b w:val="0"/>
                <w:sz w:val="22"/>
                <w:szCs w:val="22"/>
                <w:lang w:val="pl-PL"/>
              </w:rPr>
              <w:t>nom</w:t>
            </w:r>
            <w:r w:rsidRPr="00EA178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EA1781">
              <w:rPr>
                <w:rStyle w:val="Strong"/>
                <w:rFonts w:ascii="Arial Narrow" w:hAnsi="Arial Narrow"/>
                <w:b w:val="0"/>
                <w:sz w:val="22"/>
                <w:szCs w:val="22"/>
                <w:lang w:val="pl-PL"/>
              </w:rPr>
              <w:t>ispitu</w:t>
            </w:r>
            <w:r w:rsidRPr="00EA178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iz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Farmakologije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 xml:space="preserve"> mogu pristupiti samo studenti koji su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tijekom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nastave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ostvarili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najmanje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 xml:space="preserve"> 35 </w:t>
            </w:r>
            <w:r w:rsidRPr="00EA1781">
              <w:rPr>
                <w:rFonts w:ascii="Arial Narrow" w:hAnsi="Arial Narrow"/>
                <w:sz w:val="22"/>
                <w:szCs w:val="22"/>
                <w:lang w:val="pl-PL"/>
              </w:rPr>
              <w:t>bodova</w:t>
            </w:r>
            <w:r w:rsidRPr="00EA1781">
              <w:rPr>
                <w:rFonts w:ascii="Arial Narrow" w:hAnsi="Arial Narrow"/>
                <w:sz w:val="22"/>
                <w:szCs w:val="22"/>
                <w:lang w:val="hr-HR"/>
              </w:rPr>
              <w:t>. Studenti s manje od 35 bodova ostvarenih tijekom nastave moraju upisati kolegij Farmakologija ponovno u sljedećoj akademskoj godini.</w:t>
            </w:r>
          </w:p>
          <w:p w:rsidR="00B167C5" w:rsidRPr="006B7B3E" w:rsidRDefault="00B167C5" w:rsidP="00801949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:rsidR="00B167C5" w:rsidRPr="009C518A" w:rsidRDefault="00B167C5" w:rsidP="0080194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F5DF3">
              <w:rPr>
                <w:rFonts w:ascii="Arial Narrow" w:hAnsi="Arial Narrow"/>
                <w:sz w:val="22"/>
                <w:szCs w:val="22"/>
                <w:u w:val="single"/>
              </w:rPr>
              <w:t>Završni ispit sastoji se od tri dijela: pismene provjere znanja iz Farmakografije, završnog testa i usmenog ispita.</w:t>
            </w:r>
            <w:r w:rsidRPr="00DF5D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F5DF3">
              <w:rPr>
                <w:rFonts w:ascii="Arial Narrow" w:hAnsi="Arial Narrow"/>
                <w:sz w:val="22"/>
                <w:szCs w:val="22"/>
                <w:u w:val="single"/>
              </w:rPr>
              <w:t>Svaki dio završnog ispita mora biti pozitivno</w:t>
            </w:r>
            <w:r w:rsidRPr="009C518A">
              <w:rPr>
                <w:rFonts w:ascii="Arial Narrow" w:hAnsi="Arial Narrow"/>
                <w:sz w:val="22"/>
                <w:szCs w:val="22"/>
                <w:u w:val="single"/>
              </w:rPr>
              <w:t xml:space="preserve"> ocijenjen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kako </w:t>
            </w:r>
            <w:r w:rsidRPr="009C518A">
              <w:rPr>
                <w:rFonts w:ascii="Arial Narrow" w:hAnsi="Arial Narrow"/>
                <w:sz w:val="22"/>
                <w:szCs w:val="22"/>
                <w:u w:val="single"/>
              </w:rPr>
              <w:t>bi se ispit smatrao položenim!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9C518A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Pr="003A46FE">
              <w:rPr>
                <w:rFonts w:ascii="Arial Narrow" w:hAnsi="Arial Narrow"/>
                <w:sz w:val="22"/>
                <w:szCs w:val="22"/>
                <w:u w:val="single"/>
              </w:rPr>
              <w:t>pismenoj provjeri znanja iz Farmakografije</w:t>
            </w:r>
            <w:r w:rsidRPr="009C518A">
              <w:rPr>
                <w:rFonts w:ascii="Arial Narrow" w:hAnsi="Arial Narrow"/>
                <w:sz w:val="22"/>
                <w:szCs w:val="22"/>
              </w:rPr>
              <w:t xml:space="preserve"> zadatak će biti ispravno propisati 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9C518A">
              <w:rPr>
                <w:rFonts w:ascii="Arial Narrow" w:hAnsi="Arial Narrow"/>
                <w:sz w:val="22"/>
                <w:szCs w:val="22"/>
              </w:rPr>
              <w:t xml:space="preserve">recepta. </w:t>
            </w:r>
            <w:r>
              <w:rPr>
                <w:rFonts w:ascii="Arial Narrow" w:hAnsi="Arial Narrow"/>
                <w:sz w:val="22"/>
                <w:szCs w:val="22"/>
              </w:rPr>
              <w:t>Završnom test ispitu može pristupiti samo s</w:t>
            </w:r>
            <w:r w:rsidRPr="009C518A">
              <w:rPr>
                <w:rFonts w:ascii="Arial Narrow" w:hAnsi="Arial Narrow"/>
                <w:sz w:val="22"/>
                <w:szCs w:val="22"/>
              </w:rPr>
              <w:t xml:space="preserve">tudent koji </w:t>
            </w:r>
            <w:r>
              <w:rPr>
                <w:rFonts w:ascii="Arial Narrow" w:hAnsi="Arial Narrow"/>
                <w:sz w:val="22"/>
                <w:szCs w:val="22"/>
              </w:rPr>
              <w:t>ispravno propiše najmanje 2 recepta. Za svaki ispravno propisani recept student će dobiti 0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,25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bodova (maksimalno 1 bod). </w:t>
            </w:r>
          </w:p>
          <w:p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Zavr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š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ni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test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se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6"/>
              <w:gridCol w:w="3456"/>
            </w:tblGrid>
            <w:tr w:rsidR="00B167C5" w:rsidRPr="00F42AE6" w:rsidTr="00801949">
              <w:trPr>
                <w:trHeight w:val="249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DF168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DF1682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Broj točnih odgovora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DF168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DF1682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Broj bodova</w:t>
                  </w:r>
                </w:p>
              </w:tc>
            </w:tr>
            <w:tr w:rsidR="00B167C5" w:rsidRPr="00F42AE6" w:rsidTr="00801949">
              <w:trPr>
                <w:trHeight w:val="249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DF168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66-70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DF1682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9</w:t>
                  </w:r>
                </w:p>
              </w:tc>
            </w:tr>
            <w:tr w:rsidR="00B167C5" w:rsidRPr="00F42AE6" w:rsidTr="00801949">
              <w:trPr>
                <w:trHeight w:val="262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61-65    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B167C5" w:rsidRPr="00F42AE6" w:rsidTr="00801949">
              <w:trPr>
                <w:trHeight w:val="249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55-60    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7</w:t>
                  </w:r>
                </w:p>
              </w:tc>
            </w:tr>
            <w:tr w:rsidR="00B167C5" w:rsidRPr="00F42AE6" w:rsidTr="00801949">
              <w:trPr>
                <w:trHeight w:val="262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49-54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6</w:t>
                  </w:r>
                </w:p>
              </w:tc>
            </w:tr>
            <w:tr w:rsidR="00B167C5" w:rsidRPr="00F42AE6" w:rsidTr="00801949">
              <w:trPr>
                <w:trHeight w:val="249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42-48    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B167C5" w:rsidRPr="00F42AE6" w:rsidTr="00801949">
              <w:trPr>
                <w:trHeight w:val="249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35-41    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4</w:t>
                  </w:r>
                </w:p>
              </w:tc>
            </w:tr>
            <w:tr w:rsidR="00B167C5" w:rsidRPr="00F42AE6" w:rsidTr="00801949">
              <w:trPr>
                <w:trHeight w:val="249"/>
              </w:trPr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AA1F67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0-34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   </w:t>
                  </w:r>
                </w:p>
              </w:tc>
              <w:tc>
                <w:tcPr>
                  <w:tcW w:w="345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167C5" w:rsidRPr="00AA1F67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AA1F67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</w:tbl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Kandidati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koji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rije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50%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zavr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nog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testa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mogu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pristupiti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usmenom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dijelu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="00B167C5" w:rsidRPr="009C518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Usmeni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dio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zavr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š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nog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 xml:space="preserve"> </w:t>
            </w:r>
            <w:r w:rsidRPr="00A5329B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it-IT"/>
              </w:rPr>
              <w:t>ispita</w:t>
            </w:r>
            <w:r w:rsidRPr="00A5329B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365E9">
              <w:rPr>
                <w:rFonts w:ascii="Arial Narrow" w:hAnsi="Arial Narrow"/>
                <w:sz w:val="22"/>
                <w:szCs w:val="22"/>
                <w:lang w:val="hr-HR"/>
              </w:rPr>
              <w:t xml:space="preserve">Na početku usmenog dijela završnog ispita ispitivat će se gradivo iz Farmakografije. </w:t>
            </w:r>
            <w:r w:rsidRPr="009C518A">
              <w:rPr>
                <w:rFonts w:ascii="Arial Narrow" w:hAnsi="Arial Narrow"/>
                <w:sz w:val="22"/>
                <w:szCs w:val="22"/>
              </w:rPr>
              <w:t>Studenti su obvezni položiti usmeni dio Farmakografije kako bi se nastavilo s daljnjim tijekom ispita</w:t>
            </w:r>
            <w:r>
              <w:rPr>
                <w:rFonts w:ascii="Arial Narrow" w:hAnsi="Arial Narrow"/>
                <w:sz w:val="22"/>
                <w:szCs w:val="22"/>
              </w:rPr>
              <w:t>!</w:t>
            </w:r>
            <w:r w:rsidRPr="009C518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Maksimalan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broj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bodova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dobiven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usmenom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ispitu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je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20 (</w:t>
            </w:r>
            <w:r w:rsidRPr="00A5329B">
              <w:rPr>
                <w:rFonts w:ascii="Arial Narrow" w:hAnsi="Arial Narrow"/>
                <w:sz w:val="22"/>
                <w:szCs w:val="22"/>
                <w:lang w:val="pl-PL"/>
              </w:rPr>
              <w:t>raspon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C6F05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C3E44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-20).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dovoljan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ovom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dijelu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student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dobiva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C6F05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C3E44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4C6F05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dobar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  <w:r w:rsidR="00FF3330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4C6F05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vrlo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dobar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  <w:r w:rsidR="00FF3330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4C6F05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ocjenu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izvrstan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20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bodova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:rsidR="00B167C5" w:rsidRDefault="00B167C5" w:rsidP="00801949">
            <w:pPr>
              <w:rPr>
                <w:rStyle w:val="Strong"/>
                <w:rFonts w:ascii="Arial Narrow" w:hAnsi="Arial Narrow"/>
                <w:sz w:val="16"/>
                <w:szCs w:val="16"/>
                <w:lang w:val="pl-PL"/>
              </w:rPr>
            </w:pPr>
          </w:p>
          <w:p w:rsidR="00B167C5" w:rsidRDefault="00B167C5" w:rsidP="00801949">
            <w:pPr>
              <w:rPr>
                <w:rStyle w:val="Strong"/>
                <w:rFonts w:ascii="Arial Narrow" w:hAnsi="Arial Narrow"/>
                <w:sz w:val="16"/>
                <w:szCs w:val="16"/>
                <w:lang w:val="pl-PL"/>
              </w:rPr>
            </w:pPr>
          </w:p>
          <w:p w:rsidR="003D7117" w:rsidRDefault="003D7117" w:rsidP="00801949">
            <w:pPr>
              <w:rPr>
                <w:rStyle w:val="Strong"/>
                <w:rFonts w:ascii="Arial Narrow" w:hAnsi="Arial Narrow"/>
                <w:sz w:val="16"/>
                <w:szCs w:val="16"/>
                <w:lang w:val="pl-PL"/>
              </w:rPr>
            </w:pPr>
          </w:p>
          <w:p w:rsidR="00B167C5" w:rsidRPr="00A5329B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Kona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oblikuje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se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temeljem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dobivenih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rezultata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rada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tijekom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nastave te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ocjene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dobivene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zavr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nom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ispitu, prema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329B"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 w:rsidRPr="00A5329B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A5329B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:rsidR="00B167C5" w:rsidRPr="00A5329B" w:rsidRDefault="00B167C5" w:rsidP="003B2884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5329B">
                    <w:rPr>
                      <w:rFonts w:ascii="Arial Narrow" w:hAnsi="Arial Narrow"/>
                      <w:sz w:val="22"/>
                      <w:szCs w:val="22"/>
                    </w:rPr>
                    <w:t>ECTS ocjena</w:t>
                  </w:r>
                </w:p>
              </w:tc>
            </w:tr>
            <w:tr w:rsidR="00B167C5" w:rsidRPr="00A5329B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</w:p>
              </w:tc>
            </w:tr>
            <w:tr w:rsidR="00B167C5" w:rsidRPr="00A5329B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75 - 89,9%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B</w:t>
                  </w:r>
                </w:p>
              </w:tc>
            </w:tr>
            <w:tr w:rsidR="00B167C5" w:rsidRPr="00A5329B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 xml:space="preserve">60 – 74,9%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C</w:t>
                  </w:r>
                </w:p>
              </w:tc>
            </w:tr>
            <w:tr w:rsidR="00B167C5" w:rsidRPr="00A5329B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50 - 59,9%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D</w:t>
                  </w:r>
                </w:p>
              </w:tc>
            </w:tr>
            <w:tr w:rsidR="00B167C5" w:rsidRPr="00A5329B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lastRenderedPageBreak/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:rsidR="00B167C5" w:rsidRPr="00EA1781" w:rsidRDefault="00B167C5" w:rsidP="003B2884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1781">
                    <w:rPr>
                      <w:rFonts w:ascii="Arial Narrow" w:hAnsi="Arial Narrow"/>
                      <w:sz w:val="22"/>
                      <w:szCs w:val="22"/>
                    </w:rPr>
                    <w:t>F</w:t>
                  </w:r>
                </w:p>
              </w:tc>
            </w:tr>
          </w:tbl>
          <w:p w:rsidR="00B167C5" w:rsidRPr="00A5329B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B167C5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pt-BR"/>
        </w:rPr>
      </w:pPr>
    </w:p>
    <w:p w:rsidR="003D7117" w:rsidRPr="006B7B3E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pt-BR"/>
        </w:rPr>
      </w:pPr>
    </w:p>
    <w:p w:rsidR="0093366F" w:rsidRPr="00CC6DA0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pt-BR"/>
        </w:rPr>
      </w:pPr>
      <w:r w:rsidRPr="00CC6DA0">
        <w:rPr>
          <w:rFonts w:ascii="Arial Narrow" w:hAnsi="Arial Narrow" w:cs="Arial"/>
          <w:b/>
          <w:color w:val="FF0000"/>
          <w:sz w:val="32"/>
          <w:szCs w:val="32"/>
          <w:lang w:val="pt-BR"/>
        </w:rPr>
        <w:t xml:space="preserve">VAŽNE OBAVIJESTI </w:t>
      </w:r>
    </w:p>
    <w:p w:rsidR="0093366F" w:rsidRPr="00A5329B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</w:p>
    <w:tbl>
      <w:tblPr>
        <w:tblpPr w:leftFromText="180" w:rightFromText="180" w:vertAnchor="text" w:horzAnchor="margin" w:tblpXSpec="center" w:tblpY="6"/>
        <w:tblW w:w="9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93366F" w:rsidRPr="00A5329B" w:rsidTr="00DF2728">
        <w:trPr>
          <w:trHeight w:val="2509"/>
        </w:trPr>
        <w:tc>
          <w:tcPr>
            <w:tcW w:w="9189" w:type="dxa"/>
            <w:tcBorders>
              <w:top w:val="single" w:sz="8" w:space="0" w:color="auto"/>
              <w:bottom w:val="single" w:sz="8" w:space="0" w:color="auto"/>
            </w:tcBorders>
          </w:tcPr>
          <w:p w:rsidR="0093366F" w:rsidRDefault="0093366F" w:rsidP="000428B2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Ovaj izvedbeni nastavni plan pripravljen je u srpnju 2020., kada nije bilo moguće predvidjeti epidemiološku situaciju u svezi razvoja pandemije korona virusom u akademskoj godini 2020./2021. Stoga postoji mogućnost promjena </w:t>
            </w:r>
            <w:r w:rsidRPr="00770FD6">
              <w:rPr>
                <w:rFonts w:ascii="Arial Narrow" w:hAnsi="Arial Narrow"/>
                <w:b/>
                <w:sz w:val="22"/>
                <w:szCs w:val="22"/>
                <w:lang w:val="pt-BR"/>
              </w:rPr>
              <w:t>izvedbenog nastavnog plana koj</w:t>
            </w:r>
            <w:r w:rsidR="00770FD6" w:rsidRPr="00770FD6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i </w:t>
            </w:r>
            <w:r w:rsidRPr="00770FD6">
              <w:rPr>
                <w:rFonts w:ascii="Arial Narrow" w:hAnsi="Arial Narrow"/>
                <w:b/>
                <w:sz w:val="22"/>
                <w:szCs w:val="22"/>
                <w:lang w:val="pt-BR"/>
              </w:rPr>
              <w:t>će se p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>rilagođavati aktualnoj epidemiološkoj situaciji</w:t>
            </w:r>
            <w:r w:rsidR="001D4705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. </w:t>
            </w:r>
            <w:r w:rsidR="00735853">
              <w:rPr>
                <w:rFonts w:ascii="Arial Narrow" w:hAnsi="Arial Narrow"/>
                <w:b/>
                <w:sz w:val="22"/>
                <w:szCs w:val="22"/>
                <w:lang w:val="pt-BR"/>
              </w:rPr>
              <w:t>Eventualne p</w:t>
            </w:r>
            <w:r w:rsidR="00735853"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>romjen</w:t>
            </w:r>
            <w:r w:rsidR="0073585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e </w:t>
            </w:r>
            <w:r w:rsidR="00735853" w:rsidRPr="00770FD6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izvedbenog nastavnog plana 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>na vrijeme</w:t>
            </w:r>
            <w:r w:rsidR="0073585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će se 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objavljivati na </w:t>
            </w:r>
            <w:r w:rsidRPr="0093366F">
              <w:rPr>
                <w:rFonts w:ascii="Arial Narrow" w:hAnsi="Arial Narrow"/>
                <w:b/>
                <w:sz w:val="22"/>
                <w:szCs w:val="22"/>
              </w:rPr>
              <w:t>SharePoint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portalu Katedre za farmakologiju, </w:t>
            </w:r>
            <w:r w:rsidR="0073585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a 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studenti </w:t>
            </w:r>
            <w:r w:rsidR="0073585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su u 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obvezi redovito </w:t>
            </w:r>
            <w:r w:rsidR="0073585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ih 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>pratiti</w:t>
            </w:r>
            <w:r w:rsidR="005B10A6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i po njima postupati</w:t>
            </w:r>
            <w:r w:rsidRPr="0093366F">
              <w:rPr>
                <w:rFonts w:ascii="Arial Narrow" w:hAnsi="Arial Narrow"/>
                <w:b/>
                <w:sz w:val="22"/>
                <w:szCs w:val="22"/>
                <w:lang w:val="pt-BR"/>
              </w:rPr>
              <w:t>.</w:t>
            </w:r>
          </w:p>
          <w:p w:rsidR="00DF2728" w:rsidRDefault="00DF2728" w:rsidP="000428B2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7C6479" w:rsidRPr="0093366F" w:rsidRDefault="00EB5D44" w:rsidP="00C840BD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C542E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>PRVO PREDAVAN</w:t>
            </w:r>
            <w:r w:rsidR="00371058" w:rsidRPr="00C542E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JE BIT ĆE ODRŽANO </w:t>
            </w:r>
            <w:r w:rsidR="00033D5B" w:rsidRPr="00A46B91">
              <w:rPr>
                <w:rFonts w:ascii="Arial Narrow" w:hAnsi="Arial Narrow" w:cs="Calibri"/>
                <w:b/>
                <w:i/>
                <w:color w:val="222222"/>
                <w:sz w:val="22"/>
                <w:szCs w:val="22"/>
                <w:shd w:val="clear" w:color="auto" w:fill="FFFFFF"/>
              </w:rPr>
              <w:t>ONLINE</w:t>
            </w:r>
            <w:r w:rsidR="00033D5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C840B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="00371058" w:rsidRPr="00C542E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>.10.2020.</w:t>
            </w:r>
            <w:r w:rsidR="00912889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6267C3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>POMOĆU APLIKACIJE M</w:t>
            </w:r>
            <w:r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ICROSOFT TEAMS </w:t>
            </w:r>
            <w:r w:rsidR="006267C3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U SUSTAVU </w:t>
            </w:r>
            <w:r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OFFICE 365</w:t>
            </w:r>
            <w:r w:rsidR="00912889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6267C3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U KOJ</w:t>
            </w:r>
            <w:r w:rsidR="009B0B13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U </w:t>
            </w:r>
            <w:r w:rsidR="006267C3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SE STUDENTI PRIJAVLJUJU SVOJIM AAI </w:t>
            </w:r>
            <w:r w:rsidR="008210CC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IDENTITETOM. </w:t>
            </w:r>
            <w:r w:rsidR="00033D5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ZA POTREBE PREDAVANJA, STUDENTI ĆE BITI PRIDRUŽENI 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GRUP</w:t>
            </w:r>
            <w:r w:rsidR="00033D5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I 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NAZIVA: </w:t>
            </w:r>
            <w:r w:rsidR="00033D5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“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FARMAKOLOGIJA_PREDAVANJA_2020</w:t>
            </w:r>
            <w:r w:rsidR="00033D5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”. 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TUDENTI SU U OBVEZI </w:t>
            </w:r>
            <w:r w:rsidR="006267C3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PRIKLJUČITI SE 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SASTANKU</w:t>
            </w:r>
            <w:r w:rsidR="008764BA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/PREDAVANJU 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PUTEM SV</w:t>
            </w:r>
            <w:r w:rsidR="003F303F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OJIH RAČUNALA/MOBITELA</w:t>
            </w:r>
            <w:r w:rsidR="00033D5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/TABLETA </w:t>
            </w:r>
            <w:r w:rsidR="00371058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>U 12:15 SATI</w:t>
            </w:r>
            <w:r w:rsidR="003F303F" w:rsidRPr="00C542EB">
              <w:rPr>
                <w:rFonts w:ascii="Arial Narrow" w:hAnsi="Arial Narrow"/>
                <w:b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Pr="00C542E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OD STUDENATA SE OČEKUJE DA NA NJIHOVIM </w:t>
            </w:r>
            <w:r w:rsidR="00033D5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UREĐAJIMA </w:t>
            </w:r>
            <w:r w:rsidRPr="00C542E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</w:rPr>
              <w:t>FUNKCIONIRAJU KAMERE, ZVUČNICI I MIKROFONI.</w:t>
            </w:r>
          </w:p>
        </w:tc>
      </w:tr>
    </w:tbl>
    <w:p w:rsidR="0093366F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</w:p>
    <w:p w:rsidR="0093366F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</w:p>
    <w:p w:rsidR="00B167C5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SATNICA IZVOĐENJA NASTAVE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(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za 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akademsk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u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</w:t>
      </w:r>
      <w:r w:rsidR="0020215E">
        <w:rPr>
          <w:rFonts w:ascii="Arial Narrow" w:hAnsi="Arial Narrow" w:cs="Arial"/>
          <w:b/>
          <w:color w:val="FF0000"/>
          <w:sz w:val="32"/>
          <w:szCs w:val="22"/>
          <w:lang w:val="it-IT"/>
        </w:rPr>
        <w:t>2020.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/20</w:t>
      </w:r>
      <w:r w:rsidR="00881838">
        <w:rPr>
          <w:rFonts w:ascii="Arial Narrow" w:hAnsi="Arial Narrow" w:cs="Arial"/>
          <w:b/>
          <w:color w:val="FF0000"/>
          <w:sz w:val="32"/>
          <w:szCs w:val="22"/>
          <w:lang w:val="it-IT"/>
        </w:rPr>
        <w:t>21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. godin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u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)</w:t>
      </w:r>
    </w:p>
    <w:p w:rsidR="00B167C5" w:rsidRPr="006B7B3E" w:rsidRDefault="00B167C5" w:rsidP="00B167C5">
      <w:pPr>
        <w:rPr>
          <w:rFonts w:ascii="Arial Narrow" w:hAnsi="Arial Narrow" w:cs="Arial"/>
          <w:b/>
          <w:color w:val="FF0000"/>
          <w:sz w:val="16"/>
          <w:szCs w:val="16"/>
          <w:lang w:val="it-IT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09"/>
        <w:gridCol w:w="1892"/>
        <w:gridCol w:w="2041"/>
        <w:gridCol w:w="1933"/>
        <w:gridCol w:w="2571"/>
      </w:tblGrid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B167C5" w:rsidRPr="005A1DC8" w:rsidRDefault="00B167C5" w:rsidP="0080194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r w:rsidRPr="005A1DC8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D50378" w:rsidRDefault="00B167C5" w:rsidP="00D50378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</w:rPr>
            </w:pPr>
            <w:r w:rsidRPr="005A1DC8">
              <w:rPr>
                <w:rFonts w:ascii="Arial Narrow" w:hAnsi="Arial Narrow"/>
                <w:b/>
                <w:bCs/>
                <w:color w:val="auto"/>
              </w:rPr>
              <w:t xml:space="preserve">Predavanja </w:t>
            </w:r>
          </w:p>
          <w:p w:rsidR="00B167C5" w:rsidRPr="005A1DC8" w:rsidRDefault="00B167C5" w:rsidP="003D7117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</w:rPr>
            </w:pPr>
            <w:r w:rsidRPr="005A1DC8">
              <w:rPr>
                <w:rFonts w:ascii="Arial Narrow" w:hAnsi="Arial Narrow"/>
                <w:b/>
                <w:bCs/>
                <w:color w:val="auto"/>
              </w:rPr>
              <w:t>(vrijeme</w:t>
            </w:r>
            <w:r w:rsidR="005B10A6">
              <w:rPr>
                <w:rFonts w:ascii="Arial Narrow" w:hAnsi="Arial Narrow"/>
                <w:b/>
                <w:bCs/>
                <w:color w:val="auto"/>
              </w:rPr>
              <w:t>/</w:t>
            </w:r>
            <w:r w:rsidR="00D50378">
              <w:rPr>
                <w:rFonts w:ascii="Arial Narrow" w:hAnsi="Arial Narrow"/>
                <w:b/>
                <w:bCs/>
                <w:color w:val="auto"/>
              </w:rPr>
              <w:t>način izvođenja</w:t>
            </w:r>
            <w:r w:rsidRPr="005A1DC8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B167C5" w:rsidRPr="005A1DC8" w:rsidRDefault="00B167C5" w:rsidP="00D50378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</w:rPr>
            </w:pPr>
            <w:r w:rsidRPr="005A1DC8">
              <w:rPr>
                <w:rFonts w:ascii="Arial Narrow" w:hAnsi="Arial Narrow"/>
                <w:b/>
                <w:bCs/>
                <w:color w:val="auto"/>
              </w:rPr>
              <w:t xml:space="preserve">Seminari </w:t>
            </w:r>
            <w:r w:rsidRPr="005A1DC8">
              <w:rPr>
                <w:rFonts w:ascii="Arial Narrow" w:hAnsi="Arial Narrow"/>
                <w:b/>
                <w:bCs/>
                <w:color w:val="auto"/>
              </w:rPr>
              <w:br/>
            </w:r>
            <w:r w:rsidR="000179F5" w:rsidRPr="005A1DC8">
              <w:rPr>
                <w:rFonts w:ascii="Arial Narrow" w:hAnsi="Arial Narrow"/>
                <w:b/>
                <w:bCs/>
                <w:color w:val="auto"/>
              </w:rPr>
              <w:t>(vrijeme</w:t>
            </w:r>
            <w:r w:rsidR="000179F5">
              <w:rPr>
                <w:rFonts w:ascii="Arial Narrow" w:hAnsi="Arial Narrow"/>
                <w:b/>
                <w:bCs/>
                <w:color w:val="auto"/>
              </w:rPr>
              <w:t>/</w:t>
            </w:r>
            <w:r w:rsidR="00D50378">
              <w:rPr>
                <w:rFonts w:ascii="Arial Narrow" w:hAnsi="Arial Narrow"/>
                <w:b/>
                <w:bCs/>
                <w:color w:val="auto"/>
              </w:rPr>
              <w:t>način izvođenja</w:t>
            </w:r>
            <w:r w:rsidR="000179F5" w:rsidRPr="005A1DC8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B167C5" w:rsidRPr="005A1DC8" w:rsidRDefault="00B167C5" w:rsidP="00D50378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</w:rPr>
            </w:pPr>
            <w:r w:rsidRPr="005A1DC8">
              <w:rPr>
                <w:rFonts w:ascii="Arial Narrow" w:hAnsi="Arial Narrow"/>
                <w:b/>
                <w:bCs/>
                <w:color w:val="auto"/>
              </w:rPr>
              <w:t xml:space="preserve">Vježbe </w:t>
            </w:r>
            <w:r w:rsidRPr="005A1DC8">
              <w:rPr>
                <w:rFonts w:ascii="Arial Narrow" w:hAnsi="Arial Narrow"/>
                <w:b/>
                <w:bCs/>
                <w:color w:val="auto"/>
              </w:rPr>
              <w:br/>
            </w:r>
            <w:r w:rsidR="000179F5" w:rsidRPr="005A1DC8">
              <w:rPr>
                <w:rFonts w:ascii="Arial Narrow" w:hAnsi="Arial Narrow"/>
                <w:b/>
                <w:bCs/>
                <w:color w:val="auto"/>
              </w:rPr>
              <w:t>(vrijeme</w:t>
            </w:r>
            <w:r w:rsidR="000179F5">
              <w:rPr>
                <w:rFonts w:ascii="Arial Narrow" w:hAnsi="Arial Narrow"/>
                <w:b/>
                <w:bCs/>
                <w:color w:val="auto"/>
              </w:rPr>
              <w:t>/</w:t>
            </w:r>
            <w:r w:rsidR="00D50378">
              <w:rPr>
                <w:rFonts w:ascii="Arial Narrow" w:hAnsi="Arial Narrow"/>
                <w:b/>
                <w:bCs/>
                <w:color w:val="auto"/>
              </w:rPr>
              <w:t>način izvođenja</w:t>
            </w:r>
            <w:r w:rsidR="000179F5">
              <w:rPr>
                <w:rFonts w:ascii="Arial Narrow" w:hAnsi="Arial Narrow"/>
                <w:b/>
                <w:bCs/>
                <w:color w:val="auto"/>
              </w:rPr>
              <w:t>/</w:t>
            </w:r>
            <w:r w:rsidR="000179F5" w:rsidRPr="005A1DC8">
              <w:rPr>
                <w:rFonts w:ascii="Arial Narrow" w:hAnsi="Arial Narrow"/>
                <w:b/>
                <w:bCs/>
                <w:color w:val="auto"/>
              </w:rPr>
              <w:t>mjesto)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B167C5" w:rsidRPr="005A1DC8" w:rsidRDefault="00B167C5" w:rsidP="00C506FA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</w:rPr>
            </w:pPr>
            <w:r w:rsidRPr="005A1DC8">
              <w:rPr>
                <w:rFonts w:ascii="Arial Narrow" w:hAnsi="Arial Narrow"/>
                <w:b/>
                <w:bCs/>
                <w:color w:val="auto"/>
              </w:rPr>
              <w:t>Nastavnik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20215E" w:rsidP="0080194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r w:rsidR="00B167C5" w:rsidRPr="005A1DC8">
              <w:rPr>
                <w:rFonts w:ascii="Arial Narrow" w:hAnsi="Arial Narrow"/>
                <w:b w:val="0"/>
                <w:sz w:val="22"/>
                <w:szCs w:val="22"/>
              </w:rPr>
              <w:t>.10.</w:t>
            </w:r>
            <w:r w:rsidR="00B167C5"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  <w:r w:rsidR="00B167C5" w:rsidRPr="005A1DC8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B167C5" w:rsidRPr="005A1DC8" w:rsidRDefault="00B167C5" w:rsidP="00801949">
            <w:pPr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67C5" w:rsidRPr="002305C7" w:rsidRDefault="00B167C5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05C7">
              <w:rPr>
                <w:rFonts w:ascii="Arial Narrow" w:hAnsi="Arial Narrow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sz w:val="22"/>
                <w:szCs w:val="22"/>
              </w:rPr>
              <w:t>1</w:t>
            </w:r>
            <w:r w:rsidRPr="002305C7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2305C7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2305C7">
              <w:rPr>
                <w:rFonts w:ascii="Arial Narrow" w:hAnsi="Arial Narrow"/>
                <w:sz w:val="22"/>
                <w:szCs w:val="22"/>
              </w:rPr>
              <w:t>-15</w:t>
            </w:r>
            <w:r w:rsidRPr="002305C7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2305C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B47E3" w:rsidRPr="002E1A58" w:rsidRDefault="003849D0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A1DC8">
              <w:rPr>
                <w:rFonts w:ascii="Arial Narrow" w:hAnsi="Arial Narrow"/>
              </w:rPr>
              <w:t>Prof.</w:t>
            </w:r>
            <w:r w:rsidR="005918D2">
              <w:rPr>
                <w:rFonts w:ascii="Arial Narrow" w:hAnsi="Arial Narrow"/>
              </w:rPr>
              <w:t xml:space="preserve"> </w:t>
            </w:r>
            <w:r w:rsidRPr="005A1DC8">
              <w:rPr>
                <w:rFonts w:ascii="Arial Narrow" w:hAnsi="Arial Narrow"/>
              </w:rPr>
              <w:t>dr.</w:t>
            </w:r>
            <w:r w:rsidR="005918D2">
              <w:rPr>
                <w:rFonts w:ascii="Arial Narrow" w:hAnsi="Arial Narrow"/>
              </w:rPr>
              <w:t xml:space="preserve"> </w:t>
            </w:r>
            <w:r w:rsidRPr="005A1DC8">
              <w:rPr>
                <w:rFonts w:ascii="Arial Narrow" w:hAnsi="Arial Narrow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801949" w:rsidP="0080194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</w:t>
            </w:r>
            <w:r w:rsidR="0020215E">
              <w:rPr>
                <w:rFonts w:ascii="Arial Narrow" w:hAnsi="Arial Narrow"/>
                <w:b w:val="0"/>
                <w:sz w:val="22"/>
                <w:szCs w:val="22"/>
              </w:rPr>
              <w:t>6</w:t>
            </w:r>
            <w:r w:rsidR="00B167C5" w:rsidRPr="005A1DC8">
              <w:rPr>
                <w:rFonts w:ascii="Arial Narrow" w:hAnsi="Arial Narrow"/>
                <w:b w:val="0"/>
                <w:sz w:val="22"/>
                <w:szCs w:val="22"/>
              </w:rPr>
              <w:t>.10.20</w:t>
            </w:r>
            <w:r w:rsidR="0020215E"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  <w:r w:rsidR="00B167C5" w:rsidRPr="005A1DC8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B167C5" w:rsidRPr="005A1DC8" w:rsidRDefault="00B167C5" w:rsidP="00801949">
            <w:pPr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  <w:p w:rsidR="002B47E3" w:rsidRPr="003849D0" w:rsidRDefault="002E1A58" w:rsidP="00C506FA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5918D2" w:rsidRPr="002E1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A1DC8">
              <w:rPr>
                <w:rFonts w:ascii="Arial Narrow" w:hAnsi="Arial Narrow"/>
              </w:rPr>
              <w:t>Prof.</w:t>
            </w:r>
            <w:r w:rsidR="005918D2">
              <w:rPr>
                <w:rFonts w:ascii="Arial Narrow" w:hAnsi="Arial Narrow"/>
              </w:rPr>
              <w:t xml:space="preserve"> </w:t>
            </w:r>
            <w:r w:rsidRPr="005A1DC8">
              <w:rPr>
                <w:rFonts w:ascii="Arial Narrow" w:hAnsi="Arial Narrow"/>
              </w:rPr>
              <w:t>dr.</w:t>
            </w:r>
            <w:r w:rsidR="005B10A6">
              <w:rPr>
                <w:rFonts w:ascii="Arial Narrow" w:hAnsi="Arial Narrow"/>
              </w:rPr>
              <w:t xml:space="preserve"> </w:t>
            </w:r>
            <w:r w:rsidRPr="005A1DC8">
              <w:rPr>
                <w:rFonts w:ascii="Arial Narrow" w:hAnsi="Arial Narrow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20215E" w:rsidP="00801949">
            <w:pPr>
              <w:pStyle w:val="Caption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23</w:t>
            </w:r>
            <w:r w:rsidR="00B167C5"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.1</w:t>
            </w: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0.2020</w:t>
            </w:r>
            <w:r w:rsidR="00B167C5"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.</w:t>
            </w:r>
          </w:p>
          <w:p w:rsidR="00B167C5" w:rsidRPr="005A1DC8" w:rsidRDefault="00B167C5" w:rsidP="00801949">
            <w:pPr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)</w:t>
            </w:r>
          </w:p>
          <w:p w:rsidR="007B0838" w:rsidRPr="003849D0" w:rsidRDefault="002E1A58" w:rsidP="00C506FA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5918D2" w:rsidRPr="002E1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</w:rPr>
            </w:pPr>
            <w:r w:rsidRPr="005A1DC8">
              <w:rPr>
                <w:rFonts w:ascii="Arial Narrow" w:hAnsi="Arial Narrow"/>
              </w:rPr>
              <w:t>Prof.</w:t>
            </w:r>
            <w:r w:rsidR="005B10A6">
              <w:rPr>
                <w:rFonts w:ascii="Arial Narrow" w:hAnsi="Arial Narrow"/>
              </w:rPr>
              <w:t xml:space="preserve"> </w:t>
            </w:r>
            <w:r w:rsidRPr="005A1DC8">
              <w:rPr>
                <w:rFonts w:ascii="Arial Narrow" w:hAnsi="Arial Narrow"/>
              </w:rPr>
              <w:t>dr.</w:t>
            </w:r>
            <w:r w:rsidR="005B10A6">
              <w:rPr>
                <w:rFonts w:ascii="Arial Narrow" w:hAnsi="Arial Narrow"/>
              </w:rPr>
              <w:t xml:space="preserve"> </w:t>
            </w:r>
            <w:r w:rsidRPr="005A1DC8">
              <w:rPr>
                <w:rFonts w:ascii="Arial Narrow" w:hAnsi="Arial Narrow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20215E" w:rsidP="0080194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30</w:t>
            </w:r>
            <w:r w:rsidR="00B167C5">
              <w:rPr>
                <w:rFonts w:ascii="Arial Narrow" w:hAnsi="Arial Narrow"/>
                <w:b w:val="0"/>
                <w:sz w:val="22"/>
                <w:szCs w:val="22"/>
              </w:rPr>
              <w:t>.10.20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  <w:r w:rsidR="00B167C5" w:rsidRPr="005A1DC8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B167C5" w:rsidRPr="005A1DC8" w:rsidRDefault="00B167C5" w:rsidP="00801949">
            <w:pPr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b w:val="0"/>
                <w:sz w:val="22"/>
                <w:szCs w:val="22"/>
              </w:rPr>
              <w:t>4</w:t>
            </w:r>
            <w:r w:rsidR="005B421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(12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  <w:p w:rsidR="007B0838" w:rsidRPr="003849D0" w:rsidRDefault="002E1A58" w:rsidP="00C506FA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5918D2" w:rsidRPr="002E1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ind w:left="-38" w:right="-68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374D3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B167C5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  <w:p w:rsidR="00B167C5" w:rsidRPr="005A1DC8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S1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/1 (12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-1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167C5" w:rsidRPr="003849D0" w:rsidRDefault="003849D0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3849D0">
              <w:rPr>
                <w:rFonts w:ascii="Arial Narrow" w:hAnsi="Arial Narrow"/>
                <w:b w:val="0"/>
                <w:i/>
                <w:sz w:val="22"/>
                <w:szCs w:val="22"/>
              </w:rPr>
              <w:t>online Microsoft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5A1DC8" w:rsidRDefault="00B167C5" w:rsidP="0080194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67C5" w:rsidRPr="007B5C76" w:rsidRDefault="007B5C76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5918D2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3D69D9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20215E" w:rsidP="0080194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4</w:t>
            </w:r>
            <w:r w:rsidR="00835338" w:rsidRPr="005374D3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.11.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835338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835338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5374D3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S1/3 (13</w:t>
            </w:r>
            <w:r w:rsidRPr="005374D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pl-PL"/>
              </w:rPr>
              <w:t>15</w:t>
            </w:r>
            <w:r w:rsidRPr="005374D3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-17</w:t>
            </w:r>
            <w:r w:rsidRPr="005374D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pl-PL"/>
              </w:rPr>
              <w:t>00</w:t>
            </w:r>
            <w:r w:rsidRPr="005374D3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)</w:t>
            </w:r>
          </w:p>
          <w:p w:rsidR="00835338" w:rsidRPr="005374D3" w:rsidRDefault="003849D0" w:rsidP="00801949">
            <w:pPr>
              <w:ind w:left="-24" w:right="-38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835338" w:rsidP="00801949">
            <w:pPr>
              <w:ind w:left="-38" w:right="-68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7B5C76" w:rsidRDefault="005B10A6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N. </w:t>
            </w:r>
            <w:r w:rsidR="00835338"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  <w:r w:rsidR="00835338" w:rsidRPr="005374D3">
              <w:rPr>
                <w:rFonts w:ascii="Arial Narrow" w:hAnsi="Arial Narrow"/>
                <w:sz w:val="22"/>
                <w:szCs w:val="22"/>
                <w:lang w:val="pl-PL"/>
              </w:rPr>
              <w:t>.11.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835338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374D3" w:rsidRDefault="00835338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374D3">
              <w:rPr>
                <w:rFonts w:ascii="Arial Narrow" w:hAnsi="Arial Narrow"/>
                <w:sz w:val="22"/>
                <w:szCs w:val="22"/>
                <w:lang w:val="pl-PL"/>
              </w:rPr>
              <w:t>S1/5 (8</w:t>
            </w:r>
            <w:r w:rsidRPr="005374D3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15</w:t>
            </w:r>
            <w:r w:rsidRPr="005374D3">
              <w:rPr>
                <w:rFonts w:ascii="Arial Narrow" w:hAnsi="Arial Narrow"/>
                <w:sz w:val="22"/>
                <w:szCs w:val="22"/>
                <w:lang w:val="pl-PL"/>
              </w:rPr>
              <w:t>-12</w:t>
            </w:r>
            <w:r w:rsidRPr="005374D3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00</w:t>
            </w:r>
            <w:r w:rsidRPr="005374D3">
              <w:rPr>
                <w:rFonts w:ascii="Arial Narrow" w:hAnsi="Arial Narrow"/>
                <w:sz w:val="22"/>
                <w:szCs w:val="22"/>
                <w:lang w:val="pl-PL"/>
              </w:rPr>
              <w:t xml:space="preserve">) </w:t>
            </w:r>
          </w:p>
          <w:p w:rsidR="00835338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801949">
            <w:pPr>
              <w:ind w:left="-38" w:right="-68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7B5C76" w:rsidRDefault="005B10A6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N. </w:t>
            </w:r>
            <w:r w:rsidR="00835338"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20215E" w:rsidP="002021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835338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35338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35338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801949">
            <w:pPr>
              <w:ind w:left="-38" w:right="-68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7B5C76" w:rsidRDefault="005B10A6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N. </w:t>
            </w:r>
            <w:r w:rsidR="00835338"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20215E" w:rsidP="0080194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6</w:t>
            </w:r>
            <w:r w:rsidR="00835338">
              <w:rPr>
                <w:rFonts w:ascii="Arial Narrow" w:hAnsi="Arial Narrow"/>
                <w:b w:val="0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801949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S1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/2 (8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-1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  <w:p w:rsidR="00835338" w:rsidRPr="005A1DC8" w:rsidRDefault="003849D0" w:rsidP="00801949">
            <w:pPr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5A1DC8" w:rsidRDefault="00835338" w:rsidP="00801949">
            <w:pPr>
              <w:ind w:left="-38" w:right="-68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5338" w:rsidRPr="007B5C76" w:rsidRDefault="005B10A6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N. </w:t>
            </w:r>
            <w:r w:rsidR="00835338"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801949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2369F6">
            <w:pPr>
              <w:pStyle w:val="BlockText"/>
              <w:shd w:val="clear" w:color="auto" w:fill="auto"/>
              <w:spacing w:line="240" w:lineRule="auto"/>
              <w:ind w:left="-89" w:right="-115" w:hanging="5"/>
              <w:rPr>
                <w:rFonts w:ascii="Arial Narrow" w:hAnsi="Arial Narrow"/>
              </w:rPr>
            </w:pPr>
            <w:r w:rsidRPr="005A1DC8">
              <w:rPr>
                <w:rFonts w:ascii="Arial Narrow" w:hAnsi="Arial Narrow"/>
              </w:rPr>
              <w:t>P</w:t>
            </w:r>
            <w:r w:rsidR="00C840BD">
              <w:rPr>
                <w:rFonts w:ascii="Arial Narrow" w:hAnsi="Arial Narrow"/>
              </w:rPr>
              <w:t>5</w:t>
            </w:r>
            <w:r w:rsidRPr="005A1DC8">
              <w:rPr>
                <w:rFonts w:ascii="Arial Narrow" w:hAnsi="Arial Narrow"/>
              </w:rPr>
              <w:t xml:space="preserve"> (12</w:t>
            </w:r>
            <w:r w:rsidRPr="005A1DC8">
              <w:rPr>
                <w:rFonts w:ascii="Arial Narrow" w:hAnsi="Arial Narrow"/>
                <w:vertAlign w:val="superscript"/>
              </w:rPr>
              <w:t>15</w:t>
            </w:r>
            <w:r w:rsidRPr="005A1DC8">
              <w:rPr>
                <w:rFonts w:ascii="Arial Narrow" w:hAnsi="Arial Narrow"/>
              </w:rPr>
              <w:t>-15</w:t>
            </w:r>
            <w:r w:rsidRPr="005A1DC8">
              <w:rPr>
                <w:rFonts w:ascii="Arial Narrow" w:hAnsi="Arial Narrow"/>
                <w:vertAlign w:val="superscript"/>
              </w:rPr>
              <w:t>00</w:t>
            </w:r>
            <w:r w:rsidRPr="005A1DC8">
              <w:rPr>
                <w:rFonts w:ascii="Arial Narrow" w:hAnsi="Arial Narrow"/>
              </w:rPr>
              <w:t>)</w:t>
            </w:r>
          </w:p>
          <w:p w:rsidR="007B0838" w:rsidRPr="002369F6" w:rsidRDefault="002369F6" w:rsidP="002369F6">
            <w:pPr>
              <w:ind w:left="-89" w:right="-115" w:hanging="5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pStyle w:val="BlockText"/>
              <w:shd w:val="clear" w:color="auto" w:fill="auto"/>
              <w:spacing w:line="240" w:lineRule="auto"/>
              <w:ind w:left="0" w:right="-115" w:hanging="9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S2/1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softHyphen/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 xml:space="preserve">Prof.dr.sc.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S2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softHyphen/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 xml:space="preserve">Prof.dr.sc.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S2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 xml:space="preserve">Prof.dr.sc.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S2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 xml:space="preserve">Prof.dr.sc.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2021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0215E"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11.</w:t>
            </w:r>
            <w:r w:rsidR="0020215E"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S2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 xml:space="preserve">Prof.dr.sc.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B0838" w:rsidRPr="003849D0" w:rsidRDefault="002E1A58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5918D2" w:rsidRPr="002E1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 w:cs="Arial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Prof.dr.sc.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801949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S3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207F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06FA" w:rsidRDefault="008C7BDC" w:rsidP="00C506FA">
            <w:pPr>
              <w:snapToGrid w:val="0"/>
              <w:ind w:right="-115" w:hanging="94"/>
              <w:jc w:val="center"/>
              <w:rPr>
                <w:color w:val="FF0000"/>
                <w:sz w:val="14"/>
                <w:szCs w:val="14"/>
                <w:lang w:val="hr-HR"/>
              </w:rPr>
            </w:pPr>
            <w:r w:rsidRPr="00423F70">
              <w:rPr>
                <w:color w:val="FF0000"/>
                <w:sz w:val="14"/>
                <w:szCs w:val="14"/>
                <w:lang w:val="hr-HR"/>
              </w:rPr>
              <w:t>(nadoknada  u dogovoru</w:t>
            </w:r>
          </w:p>
          <w:p w:rsidR="00801949" w:rsidRPr="005A1DC8" w:rsidRDefault="008C7BDC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F70">
              <w:rPr>
                <w:color w:val="FF0000"/>
                <w:sz w:val="14"/>
                <w:szCs w:val="14"/>
                <w:lang w:val="hr-HR"/>
              </w:rPr>
              <w:t>sa studentima)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S3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0215E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.11.</w:t>
            </w:r>
            <w:r w:rsidR="0020215E"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S3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3D69D9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0215E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.11.</w:t>
            </w:r>
            <w:r w:rsidR="0020215E"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S3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801949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S3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801949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B0838" w:rsidRPr="003849D0" w:rsidRDefault="002E1A58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5918D2" w:rsidRPr="002E1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="00801949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S4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S4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S4</w:t>
            </w:r>
            <w:r>
              <w:rPr>
                <w:rFonts w:ascii="Arial Narrow" w:hAnsi="Arial Narrow"/>
                <w:sz w:val="22"/>
                <w:szCs w:val="22"/>
              </w:rPr>
              <w:t xml:space="preserve">/5 </w:t>
            </w:r>
            <w:r w:rsidRPr="005A1DC8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801949">
              <w:rPr>
                <w:rFonts w:ascii="Arial Narrow" w:hAnsi="Arial Narrow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S4</w:t>
            </w:r>
            <w:r>
              <w:rPr>
                <w:rFonts w:ascii="Arial Narrow" w:hAnsi="Arial Narrow"/>
                <w:sz w:val="22"/>
                <w:szCs w:val="22"/>
              </w:rPr>
              <w:t xml:space="preserve">/4 </w:t>
            </w:r>
            <w:r w:rsidRPr="005A1DC8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20215E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801949">
              <w:rPr>
                <w:rFonts w:ascii="Arial Narrow" w:hAnsi="Arial Narrow"/>
                <w:sz w:val="22"/>
                <w:szCs w:val="22"/>
              </w:rPr>
              <w:t>.11.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  <w:r w:rsidR="00801949"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S4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801949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2</w:t>
            </w:r>
            <w:r w:rsidR="0020215E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.11.</w:t>
            </w:r>
            <w:r w:rsidR="0020215E"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B0838" w:rsidRPr="002369F6" w:rsidRDefault="007B0838" w:rsidP="002369F6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 xml:space="preserve">Microsoft </w:t>
            </w:r>
            <w:r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949" w:rsidRPr="005A1DC8" w:rsidRDefault="00801949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1949" w:rsidRPr="005A1DC8" w:rsidRDefault="00801949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S5</w:t>
            </w:r>
            <w:r>
              <w:rPr>
                <w:rFonts w:ascii="Arial Narrow" w:hAnsi="Arial Narrow"/>
                <w:sz w:val="22"/>
                <w:szCs w:val="22"/>
              </w:rPr>
              <w:t>/1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S5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S5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S5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E5D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S5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4.12.2020.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</w:t>
            </w:r>
            <w:r w:rsidR="00C840BD">
              <w:rPr>
                <w:rFonts w:ascii="Arial Narrow" w:hAnsi="Arial Narrow"/>
                <w:sz w:val="22"/>
                <w:szCs w:val="22"/>
              </w:rPr>
              <w:t>9</w:t>
            </w:r>
            <w:r w:rsidR="006F26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(1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B0838" w:rsidRPr="005A1DC8" w:rsidRDefault="002E1A58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5918D2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5918D2" w:rsidRPr="002E1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>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5B02A7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5B02A7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8.12.2020.</w:t>
            </w:r>
          </w:p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S6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2021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S6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2021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S6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S6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P</w:t>
            </w:r>
            <w:r>
              <w:rPr>
                <w:rFonts w:ascii="Arial Narrow" w:hAnsi="Arial Narrow"/>
                <w:sz w:val="22"/>
                <w:szCs w:val="22"/>
              </w:rPr>
              <w:t>rof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S6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40BD" w:rsidRDefault="00C840BD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40BD" w:rsidRPr="005A1DC8" w:rsidRDefault="00C840BD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</w:t>
            </w:r>
            <w:r w:rsidR="006820CF">
              <w:rPr>
                <w:rFonts w:ascii="Arial Narrow" w:hAnsi="Arial Narrow"/>
                <w:sz w:val="22"/>
                <w:szCs w:val="22"/>
              </w:rPr>
              <w:t xml:space="preserve">10 </w:t>
            </w:r>
            <w:r w:rsidRPr="005A1DC8">
              <w:rPr>
                <w:rFonts w:ascii="Arial Narrow" w:hAnsi="Arial Narrow"/>
                <w:sz w:val="22"/>
                <w:szCs w:val="22"/>
              </w:rPr>
              <w:t>(1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-15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C840BD" w:rsidRPr="005A1DC8" w:rsidRDefault="00C840BD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40BD" w:rsidRPr="005A1DC8" w:rsidRDefault="00C840BD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40BD" w:rsidRPr="005A1DC8" w:rsidRDefault="00C840BD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40BD" w:rsidRDefault="00C840BD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S7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1400B2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16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S7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1400B2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S7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1400B2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S7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1400B2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E5D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18.12.2020.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S7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1400B2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5A1DC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1.2021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S8/1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1.2021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S8/3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S8/5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S8/4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S8/2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3849D0">
              <w:rPr>
                <w:rFonts w:ascii="Arial Narrow" w:hAnsi="Arial Narrow"/>
                <w:sz w:val="22"/>
                <w:szCs w:val="22"/>
              </w:rPr>
              <w:t>online Microsoft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S9/1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S9/3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S9/5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S9/4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S9/2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SV1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SV1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SV1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SV1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SV1</w:t>
            </w:r>
            <w:r>
              <w:rPr>
                <w:rFonts w:ascii="Arial Narrow" w:hAnsi="Arial Narrow"/>
                <w:sz w:val="22"/>
                <w:szCs w:val="22"/>
              </w:rPr>
              <w:t>/2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7B5E49">
            <w:pPr>
              <w:snapToGrid w:val="0"/>
              <w:ind w:left="-60" w:right="-9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S10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S10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S10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S10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S10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5B02A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S11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S11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S11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19.3.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S11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19.3.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S11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S12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5B10A6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>N. Gr</w:t>
            </w:r>
            <w:r w:rsidR="001400B2" w:rsidRPr="007B5C76">
              <w:rPr>
                <w:rFonts w:ascii="Arial Narrow" w:hAnsi="Arial Narrow"/>
                <w:bCs/>
                <w:lang w:val="hr-HR"/>
              </w:rPr>
              <w:t>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S12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Nika 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24.3.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S12</w:t>
            </w:r>
            <w:r>
              <w:rPr>
                <w:rFonts w:ascii="Arial Narrow" w:hAnsi="Arial Narrow"/>
                <w:sz w:val="22"/>
                <w:szCs w:val="22"/>
              </w:rPr>
              <w:t>/3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5B10A6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S12</w:t>
            </w:r>
            <w:r>
              <w:rPr>
                <w:rFonts w:ascii="Arial Narrow" w:hAnsi="Arial Narrow"/>
                <w:sz w:val="22"/>
                <w:szCs w:val="22"/>
              </w:rPr>
              <w:t>/1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5B10A6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6F3A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S12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5B10A6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00496B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29.3.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00496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00496B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00496B" w:rsidRDefault="001400B2" w:rsidP="001D1C1B">
            <w:pPr>
              <w:snapToGrid w:val="0"/>
              <w:ind w:left="-24" w:right="-68"/>
              <w:rPr>
                <w:rFonts w:ascii="Arial Narrow" w:hAnsi="Arial Narrow"/>
                <w:sz w:val="22"/>
                <w:szCs w:val="22"/>
              </w:rPr>
            </w:pPr>
            <w:r w:rsidRPr="0000496B">
              <w:rPr>
                <w:rFonts w:ascii="Arial Narrow" w:hAnsi="Arial Narrow"/>
                <w:sz w:val="22"/>
                <w:szCs w:val="22"/>
              </w:rPr>
              <w:t>S13/4 (1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0496B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00496B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00496B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00496B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400B2" w:rsidRPr="0000496B" w:rsidRDefault="001400B2" w:rsidP="001D1C1B">
            <w:pPr>
              <w:snapToGrid w:val="0"/>
              <w:ind w:left="-24" w:right="-68"/>
              <w:rPr>
                <w:rFonts w:ascii="Arial Narrow" w:hAnsi="Arial Narrow"/>
                <w:sz w:val="22"/>
                <w:szCs w:val="22"/>
              </w:rPr>
            </w:pPr>
            <w:r w:rsidRPr="000049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06FA"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 w:rsidR="00C506FA"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="00C506FA"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035574" w:rsidRDefault="001400B2" w:rsidP="00801949">
            <w:pPr>
              <w:ind w:left="-38" w:right="-68"/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S13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S13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S13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S13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</w:tc>
      </w:tr>
      <w:tr w:rsidR="004A392A" w:rsidRPr="0000496B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06FA" w:rsidRDefault="001400B2" w:rsidP="00C506FA">
            <w:pPr>
              <w:snapToGrid w:val="0"/>
              <w:ind w:right="-115" w:hanging="94"/>
              <w:jc w:val="center"/>
              <w:rPr>
                <w:color w:val="FF0000"/>
                <w:sz w:val="14"/>
                <w:szCs w:val="14"/>
                <w:lang w:val="hr-HR"/>
              </w:rPr>
            </w:pPr>
            <w:r w:rsidRPr="00423F70">
              <w:rPr>
                <w:color w:val="FF0000"/>
                <w:sz w:val="14"/>
                <w:szCs w:val="14"/>
                <w:lang w:val="hr-HR"/>
              </w:rPr>
              <w:t>(nadoknada  u dogovoru</w:t>
            </w:r>
          </w:p>
          <w:p w:rsidR="001400B2" w:rsidRPr="000D625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23F70">
              <w:rPr>
                <w:color w:val="FF0000"/>
                <w:sz w:val="14"/>
                <w:szCs w:val="14"/>
                <w:lang w:val="hr-HR"/>
              </w:rPr>
              <w:t>sa studentima)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S14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035574" w:rsidRDefault="001400B2" w:rsidP="00801949">
            <w:pPr>
              <w:ind w:left="-38" w:right="-68"/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5B10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S14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DD64C1">
              <w:rPr>
                <w:rFonts w:ascii="Arial Narrow" w:hAnsi="Arial Narrow"/>
                <w:sz w:val="22"/>
                <w:szCs w:val="22"/>
              </w:rPr>
              <w:t>Prof.</w:t>
            </w:r>
            <w:r w:rsidR="00EB5D44" w:rsidRPr="00DD6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4C1">
              <w:rPr>
                <w:rFonts w:ascii="Arial Narrow" w:hAnsi="Arial Narrow"/>
                <w:sz w:val="22"/>
                <w:szCs w:val="22"/>
              </w:rPr>
              <w:t>dr.</w:t>
            </w:r>
            <w:r w:rsidR="00EB5D44" w:rsidRPr="00DD6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4C1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S14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S14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6F3A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S14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G. Župan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left="-96"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S15</w:t>
            </w:r>
            <w:r>
              <w:rPr>
                <w:rFonts w:ascii="Arial Narrow" w:hAnsi="Arial Narrow"/>
                <w:sz w:val="22"/>
                <w:szCs w:val="22"/>
              </w:rPr>
              <w:t>/4 (13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035574" w:rsidRDefault="001400B2" w:rsidP="00801949">
            <w:pPr>
              <w:ind w:left="-38" w:right="-68"/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S15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S15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C506FA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S15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S15</w:t>
            </w:r>
            <w:r>
              <w:rPr>
                <w:rFonts w:ascii="Arial Narrow" w:hAnsi="Arial Narrow"/>
                <w:sz w:val="22"/>
                <w:szCs w:val="22"/>
              </w:rPr>
              <w:t>/2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EB5D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Vlahović-Palčevski</w:t>
            </w:r>
          </w:p>
        </w:tc>
      </w:tr>
      <w:tr w:rsidR="004A392A" w:rsidRPr="005A1DC8" w:rsidTr="004A392A">
        <w:trPr>
          <w:trHeight w:val="512"/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left="-96"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</w:t>
            </w:r>
            <w:r>
              <w:rPr>
                <w:rFonts w:ascii="Arial Narrow" w:hAnsi="Arial Narrow"/>
                <w:sz w:val="22"/>
                <w:szCs w:val="22"/>
              </w:rPr>
              <w:t>6/4 (14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035574" w:rsidRDefault="001400B2" w:rsidP="00801949">
            <w:pPr>
              <w:ind w:left="-38" w:right="-68"/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S16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EB5D44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N. </w:t>
            </w:r>
            <w:r w:rsidR="001400B2"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S16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S16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S16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trHeight w:val="512"/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26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left="-82"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S17/4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035574" w:rsidRDefault="001400B2" w:rsidP="00801949">
            <w:pPr>
              <w:ind w:left="-38" w:right="-68"/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400B2" w:rsidRPr="005A1DC8" w:rsidRDefault="001400B2" w:rsidP="00043B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S17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S17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EB5D44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N. </w:t>
            </w:r>
            <w:r w:rsidR="001400B2"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C7B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AA337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S17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S17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3849D0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801949">
            <w:pPr>
              <w:ind w:left="-38" w:right="-68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7B5C76" w:rsidRDefault="001400B2" w:rsidP="00C506F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 w:cs="Arial"/>
                <w:lang w:val="pl-PL"/>
              </w:rPr>
            </w:pPr>
            <w:r w:rsidRPr="007B5C76">
              <w:rPr>
                <w:rFonts w:ascii="Arial Narrow" w:hAnsi="Arial Narrow"/>
                <w:bCs/>
                <w:lang w:val="hr-HR"/>
              </w:rPr>
              <w:t>N</w:t>
            </w:r>
            <w:r w:rsidR="00EB5D44">
              <w:rPr>
                <w:rFonts w:ascii="Arial Narrow" w:hAnsi="Arial Narrow"/>
                <w:bCs/>
                <w:lang w:val="hr-HR"/>
              </w:rPr>
              <w:t xml:space="preserve">. </w:t>
            </w:r>
            <w:r w:rsidRPr="007B5C76">
              <w:rPr>
                <w:rFonts w:ascii="Arial Narrow" w:hAnsi="Arial Narrow"/>
                <w:bCs/>
                <w:lang w:val="hr-HR"/>
              </w:rPr>
              <w:t>Gržeta, mag. bioteh. u med.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5A1DC8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V1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5A1DC8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left="-82"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V1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left="-82"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V1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A1DC8">
              <w:rPr>
                <w:rFonts w:ascii="Arial Narrow" w:hAnsi="Arial Narrow"/>
                <w:sz w:val="22"/>
                <w:szCs w:val="22"/>
              </w:rPr>
              <w:t>dr.sc.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V1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DC8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V1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sc. D. Vitezić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10.5.2021.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00B2" w:rsidRPr="00035574" w:rsidRDefault="001400B2" w:rsidP="00801949">
            <w:pPr>
              <w:ind w:left="-38" w:right="-68"/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V2</w:t>
            </w:r>
            <w:r>
              <w:rPr>
                <w:rFonts w:ascii="Arial Narrow" w:hAnsi="Arial Narrow"/>
                <w:sz w:val="22"/>
                <w:szCs w:val="22"/>
              </w:rPr>
              <w:t>/4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12.5.2021.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V2</w:t>
            </w:r>
            <w:r>
              <w:rPr>
                <w:rFonts w:ascii="Arial Narrow" w:hAnsi="Arial Narrow"/>
                <w:sz w:val="22"/>
                <w:szCs w:val="22"/>
              </w:rPr>
              <w:t>/5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p</w:t>
            </w:r>
            <w:r>
              <w:rPr>
                <w:rFonts w:ascii="Arial Narrow" w:hAnsi="Arial Narrow"/>
                <w:sz w:val="22"/>
                <w:szCs w:val="22"/>
              </w:rPr>
              <w:t>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12.5.2021.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V2</w:t>
            </w:r>
            <w:r>
              <w:rPr>
                <w:rFonts w:ascii="Arial Narrow" w:hAnsi="Arial Narrow"/>
                <w:sz w:val="22"/>
                <w:szCs w:val="22"/>
              </w:rPr>
              <w:t>/3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14.5.2021.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V2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  <w:tr w:rsidR="004A392A" w:rsidRPr="005A1DC8" w:rsidTr="004A392A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AA3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14.5.2021.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0B2" w:rsidRPr="005A1DC8" w:rsidRDefault="001400B2" w:rsidP="00C506F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Pr="005A1DC8" w:rsidRDefault="001400B2" w:rsidP="00801949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V2</w:t>
            </w:r>
            <w:r>
              <w:rPr>
                <w:rFonts w:ascii="Arial Narrow" w:hAnsi="Arial Narrow"/>
                <w:sz w:val="22"/>
                <w:szCs w:val="22"/>
              </w:rPr>
              <w:t>/2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 (12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  <w:r w:rsidRPr="005A1DC8">
              <w:rPr>
                <w:rFonts w:ascii="Arial Narrow" w:hAnsi="Arial Narrow"/>
                <w:sz w:val="22"/>
                <w:szCs w:val="22"/>
              </w:rPr>
              <w:t>-16</w:t>
            </w:r>
            <w:r w:rsidRPr="005A1DC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5A1DC8">
              <w:rPr>
                <w:rFonts w:ascii="Arial Narrow" w:hAnsi="Arial Narrow"/>
                <w:sz w:val="22"/>
                <w:szCs w:val="22"/>
              </w:rPr>
              <w:t>)</w:t>
            </w:r>
            <w:r w:rsidRPr="005A1DC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</w:p>
          <w:p w:rsidR="001400B2" w:rsidRPr="005A1DC8" w:rsidRDefault="001400B2" w:rsidP="007B5E49">
            <w:pPr>
              <w:snapToGrid w:val="0"/>
              <w:ind w:left="-38" w:right="-12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00B2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 w:rsidRPr="005A1DC8">
              <w:rPr>
                <w:rFonts w:ascii="Arial Narrow" w:hAnsi="Arial Narrow"/>
                <w:sz w:val="22"/>
                <w:szCs w:val="22"/>
              </w:rPr>
              <w:t>Prof.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</w:t>
            </w:r>
            <w:r>
              <w:rPr>
                <w:rFonts w:ascii="Arial Narrow" w:hAnsi="Arial Narrow"/>
                <w:sz w:val="22"/>
                <w:szCs w:val="22"/>
              </w:rPr>
              <w:t>J.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Mršić-Pelčić</w:t>
            </w:r>
          </w:p>
          <w:p w:rsidR="001400B2" w:rsidRPr="005A1DC8" w:rsidRDefault="001400B2" w:rsidP="00C506FA">
            <w:pPr>
              <w:snapToGrid w:val="0"/>
              <w:ind w:left="-66" w:right="-100" w:firstLine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Izv.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prof</w:t>
            </w:r>
            <w:r w:rsidRPr="005A1DC8">
              <w:rPr>
                <w:rFonts w:ascii="Arial Narrow" w:hAnsi="Arial Narrow"/>
                <w:sz w:val="22"/>
                <w:szCs w:val="22"/>
              </w:rPr>
              <w:t>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>dr.</w:t>
            </w:r>
            <w:r w:rsidR="000334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DC8">
              <w:rPr>
                <w:rFonts w:ascii="Arial Narrow" w:hAnsi="Arial Narrow"/>
                <w:sz w:val="22"/>
                <w:szCs w:val="22"/>
              </w:rPr>
              <w:t xml:space="preserve">sc. K. Pilipović </w:t>
            </w:r>
          </w:p>
        </w:tc>
      </w:tr>
    </w:tbl>
    <w:p w:rsidR="00B167C5" w:rsidRPr="006B7B3E" w:rsidRDefault="00B167C5" w:rsidP="00B167C5">
      <w:pPr>
        <w:ind w:left="-567"/>
        <w:jc w:val="center"/>
        <w:rPr>
          <w:rFonts w:ascii="Arial Narrow" w:hAnsi="Arial Narrow"/>
          <w:b/>
          <w:sz w:val="16"/>
          <w:szCs w:val="16"/>
        </w:rPr>
      </w:pPr>
    </w:p>
    <w:p w:rsidR="00B167C5" w:rsidRPr="006B7B3E" w:rsidRDefault="00B167C5" w:rsidP="00B167C5">
      <w:pPr>
        <w:ind w:left="-567"/>
        <w:jc w:val="center"/>
        <w:rPr>
          <w:rFonts w:ascii="Arial Narrow" w:hAnsi="Arial Narrow"/>
          <w:b/>
          <w:sz w:val="16"/>
          <w:szCs w:val="16"/>
        </w:rPr>
      </w:pPr>
    </w:p>
    <w:p w:rsidR="00B167C5" w:rsidRPr="002C2C20" w:rsidRDefault="00B167C5" w:rsidP="00B167C5">
      <w:pPr>
        <w:ind w:left="-567"/>
        <w:jc w:val="center"/>
        <w:rPr>
          <w:rFonts w:ascii="Arial Narrow" w:hAnsi="Arial Narrow"/>
          <w:b/>
        </w:rPr>
      </w:pPr>
      <w:r w:rsidRPr="002C2C20">
        <w:rPr>
          <w:rFonts w:ascii="Arial Narrow" w:hAnsi="Arial Narrow"/>
          <w:b/>
        </w:rPr>
        <w:t>Popis predavanja, seminara i vježbi</w:t>
      </w:r>
    </w:p>
    <w:p w:rsidR="00B167C5" w:rsidRPr="006B7B3E" w:rsidRDefault="00B167C5" w:rsidP="00B167C5">
      <w:pPr>
        <w:rPr>
          <w:rFonts w:ascii="Arial Narrow" w:hAnsi="Arial Narrow"/>
          <w:b/>
          <w:sz w:val="16"/>
          <w:szCs w:val="16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6313"/>
        <w:gridCol w:w="960"/>
        <w:gridCol w:w="2127"/>
      </w:tblGrid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B167C5" w:rsidRPr="00CD2B79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B167C5" w:rsidRPr="00CD2B79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PREDAVANJA (tema predavanja)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Način izvođenja</w:t>
            </w: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P1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Uvodno predavanje</w:t>
            </w:r>
          </w:p>
          <w:p w:rsidR="00B167C5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 xml:space="preserve">Farmakologija - discipline </w:t>
            </w:r>
          </w:p>
          <w:p w:rsidR="00B167C5" w:rsidRPr="00B04C0A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 xml:space="preserve">Imena lijekova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B04C0A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F2D" w:rsidRDefault="00512F2D" w:rsidP="00512F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167C5" w:rsidRPr="00B04C0A" w:rsidRDefault="00B167C5" w:rsidP="00512F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P2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B04C0A" w:rsidRDefault="003926A9" w:rsidP="003926A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Put do novog lijeka (pretklinička, I., II., III., IV. faza kliničkog ispitivanja lijekova)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B04C0A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F2D" w:rsidRDefault="00512F2D" w:rsidP="00512F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167C5" w:rsidRPr="00B04C0A" w:rsidRDefault="00B167C5" w:rsidP="00512F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P3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Načini davanja lijekova</w:t>
            </w:r>
          </w:p>
          <w:p w:rsidR="00B167C5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Prolaz lijekova kroz stanične membrane</w:t>
            </w:r>
            <w:r w:rsidR="00B167C5" w:rsidRPr="00B04C0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B04C0A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F2D" w:rsidRDefault="00512F2D" w:rsidP="00512F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167C5" w:rsidRPr="00B04C0A" w:rsidRDefault="00B167C5" w:rsidP="00512F2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P4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Raspodjela lijekova</w:t>
            </w:r>
          </w:p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Biotransformacija lijekova</w:t>
            </w:r>
          </w:p>
          <w:p w:rsidR="00B9616D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Eliminacija lijekova</w:t>
            </w:r>
          </w:p>
          <w:p w:rsidR="00B167C5" w:rsidRPr="00B04C0A" w:rsidRDefault="00B9616D" w:rsidP="002E64D9">
            <w:pPr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Osobitosti lijeka koje utječu na njegovu aktivnost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B04C0A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F2D" w:rsidRDefault="00512F2D" w:rsidP="00512F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167C5" w:rsidRPr="00B04C0A" w:rsidRDefault="00B167C5" w:rsidP="00512F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P5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Farmakologija autonomnog adrenergičkog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04C0A">
              <w:rPr>
                <w:rFonts w:ascii="Arial Narrow" w:hAnsi="Arial Narrow"/>
                <w:sz w:val="22"/>
                <w:szCs w:val="22"/>
              </w:rPr>
              <w:t>sustava</w:t>
            </w:r>
            <w:r>
              <w:rPr>
                <w:rFonts w:ascii="Arial Narrow" w:hAnsi="Arial Narrow"/>
                <w:sz w:val="22"/>
                <w:szCs w:val="22"/>
              </w:rPr>
              <w:t xml:space="preserve"> I:</w:t>
            </w:r>
            <w:r w:rsidRPr="00200D38">
              <w:rPr>
                <w:rFonts w:ascii="Arial Narrow" w:hAnsi="Arial Narrow"/>
                <w:sz w:val="22"/>
                <w:szCs w:val="22"/>
              </w:rPr>
              <w:t xml:space="preserve"> agonisti adrenergičnih receptora i ostali simpatomimetici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P6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Farmakologija autonomnog adrenergičkog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04C0A">
              <w:rPr>
                <w:rFonts w:ascii="Arial Narrow" w:hAnsi="Arial Narrow"/>
                <w:sz w:val="22"/>
                <w:szCs w:val="22"/>
              </w:rPr>
              <w:t>sustava</w:t>
            </w:r>
            <w:r>
              <w:rPr>
                <w:rFonts w:ascii="Arial Narrow" w:hAnsi="Arial Narrow"/>
                <w:sz w:val="22"/>
                <w:szCs w:val="22"/>
              </w:rPr>
              <w:t xml:space="preserve"> II:</w:t>
            </w:r>
            <w:r w:rsidRPr="00200D38">
              <w:rPr>
                <w:rFonts w:ascii="Arial Narrow" w:hAnsi="Arial Narrow"/>
                <w:sz w:val="22"/>
                <w:szCs w:val="22"/>
              </w:rPr>
              <w:t xml:space="preserve"> antagonisti</w:t>
            </w:r>
          </w:p>
          <w:p w:rsidR="00B9616D" w:rsidRPr="00B04C0A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00D38">
              <w:rPr>
                <w:rFonts w:ascii="Arial Narrow" w:hAnsi="Arial Narrow"/>
                <w:sz w:val="22"/>
                <w:szCs w:val="22"/>
              </w:rPr>
              <w:t xml:space="preserve"> adrenergičnih receptora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P7</w:t>
            </w:r>
          </w:p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Antipsihotici</w:t>
            </w:r>
          </w:p>
          <w:p w:rsidR="00B9616D" w:rsidRPr="00B04C0A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>Lijekovi za liječenje Alzheimerove bolesti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P8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Neopioidni analgetici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P9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Osobitosti organizma koje utječu na aktivnost lijeka</w:t>
            </w:r>
          </w:p>
          <w:p w:rsidR="00B9616D" w:rsidRPr="00B04C0A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Preosjetljivost na lijekove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B04C0A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9616D" w:rsidRPr="00B04C0A" w:rsidRDefault="00B9616D" w:rsidP="00B96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P10</w:t>
            </w: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CD2B79" w:rsidRDefault="00B9616D" w:rsidP="00B9616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4C0A">
              <w:rPr>
                <w:rFonts w:ascii="Arial Narrow" w:hAnsi="Arial Narrow"/>
                <w:sz w:val="22"/>
                <w:szCs w:val="22"/>
              </w:rPr>
              <w:t>Sredstva ovisnosti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Pr="00CD2B79" w:rsidRDefault="00B9616D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6D" w:rsidRDefault="00B9616D" w:rsidP="00B9616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6D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Ukupan broj sati predavanja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9616D" w:rsidRPr="00CD2B79" w:rsidRDefault="00B9616D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9616D" w:rsidRPr="00CD2B79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67C5" w:rsidRPr="00322688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</w:rPr>
      </w:pPr>
    </w:p>
    <w:p w:rsidR="00B167C5" w:rsidRPr="00322688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34"/>
        <w:gridCol w:w="881"/>
        <w:gridCol w:w="2108"/>
      </w:tblGrid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B167C5" w:rsidRPr="00CD2B79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SEMINARI</w:t>
            </w: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(tema </w:t>
            </w: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seminara)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Način izvođenja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S1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BodyText2"/>
              <w:ind w:right="-80" w:hanging="57"/>
              <w:rPr>
                <w:szCs w:val="22"/>
              </w:rPr>
            </w:pPr>
            <w:r w:rsidRPr="00E67F7A">
              <w:rPr>
                <w:szCs w:val="22"/>
              </w:rPr>
              <w:t>Farmakološki receptori i farmakodinamika</w:t>
            </w:r>
          </w:p>
          <w:p w:rsidR="00B167C5" w:rsidRPr="00E67F7A" w:rsidRDefault="00B167C5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>Farmakokinetika i farmakodinamika: racional</w:t>
            </w:r>
            <w:r>
              <w:rPr>
                <w:rFonts w:ascii="Arial Narrow" w:hAnsi="Arial Narrow"/>
                <w:sz w:val="22"/>
                <w:szCs w:val="22"/>
              </w:rPr>
              <w:t xml:space="preserve">no doziranje i vremenski </w:t>
            </w:r>
            <w:r w:rsidR="00F42AE6">
              <w:rPr>
                <w:rFonts w:ascii="Arial Narrow" w:hAnsi="Arial Narrow"/>
                <w:sz w:val="22"/>
                <w:szCs w:val="22"/>
              </w:rPr>
              <w:t>tijek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F7A">
              <w:rPr>
                <w:rFonts w:ascii="Arial Narrow" w:hAnsi="Arial Narrow"/>
                <w:sz w:val="22"/>
                <w:szCs w:val="22"/>
              </w:rPr>
              <w:t>učinka lijeka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S2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BodyText2"/>
              <w:snapToGrid w:val="0"/>
              <w:ind w:right="-80" w:hanging="57"/>
              <w:rPr>
                <w:bCs/>
                <w:szCs w:val="22"/>
              </w:rPr>
            </w:pPr>
            <w:r w:rsidRPr="00E67F7A">
              <w:rPr>
                <w:bCs/>
                <w:szCs w:val="22"/>
              </w:rPr>
              <w:t xml:space="preserve">Agonisti kolinergičnih receptora i inhibitori kolinesteraze </w:t>
            </w:r>
          </w:p>
          <w:p w:rsidR="00B167C5" w:rsidRPr="00E67F7A" w:rsidRDefault="00B167C5" w:rsidP="00801949">
            <w:pPr>
              <w:pStyle w:val="BodyText2"/>
              <w:snapToGrid w:val="0"/>
              <w:ind w:right="-80" w:hanging="57"/>
              <w:rPr>
                <w:bCs/>
                <w:szCs w:val="22"/>
              </w:rPr>
            </w:pPr>
            <w:r w:rsidRPr="00E67F7A">
              <w:rPr>
                <w:bCs/>
                <w:szCs w:val="22"/>
              </w:rPr>
              <w:t xml:space="preserve">Blokatori kolinergičnih receptora </w:t>
            </w:r>
          </w:p>
          <w:p w:rsidR="00B167C5" w:rsidRPr="00E67F7A" w:rsidRDefault="00B167C5" w:rsidP="00801949">
            <w:pPr>
              <w:spacing w:before="20" w:after="20"/>
              <w:ind w:right="-80" w:hanging="57"/>
              <w:rPr>
                <w:rFonts w:ascii="Arial Narrow" w:hAnsi="Arial Narrow"/>
                <w:sz w:val="22"/>
                <w:szCs w:val="22"/>
                <w:lang w:val="x-none"/>
              </w:rPr>
            </w:pPr>
            <w:r w:rsidRPr="00E67F7A">
              <w:rPr>
                <w:rFonts w:ascii="Arial Narrow" w:hAnsi="Arial Narrow"/>
                <w:bCs/>
                <w:sz w:val="22"/>
                <w:szCs w:val="22"/>
              </w:rPr>
              <w:t>Relaksatori skeletnih mišića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S3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BodyText2"/>
              <w:snapToGrid w:val="0"/>
              <w:ind w:right="-80" w:hanging="57"/>
              <w:rPr>
                <w:bCs/>
                <w:szCs w:val="22"/>
              </w:rPr>
            </w:pPr>
            <w:r w:rsidRPr="00E67F7A">
              <w:rPr>
                <w:bCs/>
                <w:szCs w:val="22"/>
              </w:rPr>
              <w:t xml:space="preserve">Agonisti adrenergičnih receptora i simpatomimetici </w:t>
            </w:r>
          </w:p>
          <w:p w:rsidR="00B167C5" w:rsidRPr="00E67F7A" w:rsidRDefault="00B167C5" w:rsidP="00801949">
            <w:pPr>
              <w:spacing w:before="20" w:after="20"/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bCs/>
                <w:sz w:val="22"/>
                <w:szCs w:val="22"/>
              </w:rPr>
              <w:t>Antagonisti adrenergičnih receptora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CD2B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snapToGrid w:val="0"/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 xml:space="preserve">Antipsihotici i litij </w:t>
            </w:r>
          </w:p>
          <w:p w:rsidR="00B167C5" w:rsidRPr="00E67F7A" w:rsidRDefault="00B167C5" w:rsidP="0095704E">
            <w:pPr>
              <w:snapToGrid w:val="0"/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 xml:space="preserve">Antidepresivi 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S5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7F7A">
              <w:rPr>
                <w:rFonts w:ascii="Arial Narrow" w:hAnsi="Arial Narrow"/>
                <w:b w:val="0"/>
                <w:sz w:val="22"/>
                <w:szCs w:val="22"/>
              </w:rPr>
              <w:t xml:space="preserve">Opioidni analgetici i antagonisti </w:t>
            </w:r>
          </w:p>
          <w:p w:rsidR="00B167C5" w:rsidRPr="00E67F7A" w:rsidRDefault="00B167C5" w:rsidP="00F42AE6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 xml:space="preserve">Nesteroidni protuupalni lijekovi, </w:t>
            </w:r>
            <w:r w:rsidR="00F42AE6">
              <w:rPr>
                <w:rFonts w:ascii="Arial Narrow" w:hAnsi="Arial Narrow"/>
                <w:sz w:val="22"/>
                <w:szCs w:val="22"/>
              </w:rPr>
              <w:t>antireumatski lijekovi</w:t>
            </w:r>
            <w:r w:rsidRPr="00E67F7A">
              <w:rPr>
                <w:rFonts w:ascii="Arial Narrow" w:hAnsi="Arial Narrow"/>
                <w:sz w:val="22"/>
                <w:szCs w:val="22"/>
              </w:rPr>
              <w:t xml:space="preserve"> koji modificiraju bolest, neopioidni analgetici i lijekovi za liječenje uloga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7F7A">
              <w:rPr>
                <w:rFonts w:ascii="Arial Narrow" w:hAnsi="Arial Narrow"/>
                <w:b w:val="0"/>
                <w:sz w:val="22"/>
                <w:szCs w:val="22"/>
              </w:rPr>
              <w:t>Opći anestetici</w:t>
            </w:r>
          </w:p>
          <w:p w:rsidR="00B167C5" w:rsidRPr="00E67F7A" w:rsidRDefault="00B167C5" w:rsidP="00801949">
            <w:pPr>
              <w:snapToGrid w:val="0"/>
              <w:ind w:right="-80" w:hanging="57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E67F7A">
              <w:rPr>
                <w:rFonts w:ascii="Arial Narrow" w:hAnsi="Arial Narrow"/>
                <w:bCs/>
                <w:sz w:val="22"/>
                <w:szCs w:val="22"/>
                <w:lang w:val="pl-PL"/>
              </w:rPr>
              <w:t>Lokalni anestetici</w:t>
            </w:r>
          </w:p>
          <w:p w:rsidR="00B167C5" w:rsidRPr="00E67F7A" w:rsidRDefault="00B167C5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>Farmakoterapija parkinsonizma i drugih poremećaja pokreta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S7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snapToGrid w:val="0"/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sz w:val="22"/>
                <w:szCs w:val="22"/>
              </w:rPr>
              <w:t xml:space="preserve">Anksiolitici i sedativi-hipnotici </w:t>
            </w:r>
          </w:p>
          <w:p w:rsidR="00B167C5" w:rsidRPr="00E67F7A" w:rsidRDefault="00F42AE6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F42AE6">
              <w:rPr>
                <w:rFonts w:ascii="Arial Narrow" w:hAnsi="Arial Narrow"/>
                <w:sz w:val="22"/>
                <w:szCs w:val="22"/>
              </w:rPr>
              <w:t>Antikonvulzivni lijekovi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50378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="00B167C5" w:rsidRPr="00E67F7A">
              <w:rPr>
                <w:rFonts w:ascii="Arial Narrow" w:hAnsi="Arial Narrow"/>
                <w:bCs/>
                <w:sz w:val="22"/>
                <w:szCs w:val="22"/>
              </w:rPr>
              <w:t>ntiepileptici</w:t>
            </w:r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EF9" w:rsidRPr="004A4EF9" w:rsidRDefault="004A4EF9" w:rsidP="004A4EF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A4EF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Lijekovi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za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lije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>č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enje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astme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4A4EF9" w:rsidRPr="004A4EF9" w:rsidRDefault="004A4EF9" w:rsidP="004A4EF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4A4EF9">
              <w:rPr>
                <w:rFonts w:ascii="Arial Narrow" w:hAnsi="Arial Narrow"/>
                <w:sz w:val="22"/>
                <w:szCs w:val="22"/>
              </w:rPr>
              <w:t>Histamin, serotonin i ergot alkaloidi</w:t>
            </w:r>
          </w:p>
          <w:p w:rsidR="004A4EF9" w:rsidRPr="004A4EF9" w:rsidRDefault="004A4EF9" w:rsidP="004A4EF9">
            <w:pPr>
              <w:tabs>
                <w:tab w:val="left" w:pos="1290"/>
              </w:tabs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4A4EF9">
              <w:rPr>
                <w:rFonts w:ascii="Arial Narrow" w:hAnsi="Arial Narrow"/>
                <w:sz w:val="22"/>
                <w:szCs w:val="22"/>
              </w:rPr>
              <w:t>Histamin</w:t>
            </w:r>
            <w:r w:rsidRPr="004A4EF9">
              <w:rPr>
                <w:rFonts w:ascii="Arial Narrow" w:hAnsi="Arial Narrow"/>
                <w:sz w:val="22"/>
                <w:szCs w:val="22"/>
              </w:rPr>
              <w:tab/>
            </w:r>
          </w:p>
          <w:p w:rsidR="00B167C5" w:rsidRPr="004A4EF9" w:rsidRDefault="004A4EF9" w:rsidP="004A4EF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>Antagonisti H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  <w:vertAlign w:val="subscript"/>
              </w:rPr>
              <w:t>1</w:t>
            </w:r>
            <w:r w:rsidRPr="004A4EF9">
              <w:rPr>
                <w:rFonts w:ascii="Arial Narrow" w:hAnsi="Arial Narrow"/>
                <w:b w:val="0"/>
                <w:sz w:val="22"/>
                <w:szCs w:val="22"/>
              </w:rPr>
              <w:t>-receptora</w:t>
            </w:r>
            <w:r w:rsidR="00207F3B" w:rsidRPr="004A4EF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S9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EF9" w:rsidRPr="00207F3B" w:rsidRDefault="004A4EF9" w:rsidP="004A4EF9">
            <w:pPr>
              <w:pStyle w:val="Heading1"/>
              <w:tabs>
                <w:tab w:val="left" w:pos="0"/>
              </w:tabs>
              <w:spacing w:before="0" w:after="0"/>
              <w:ind w:right="-80" w:hanging="57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07F3B">
              <w:rPr>
                <w:rFonts w:ascii="Arial Narrow" w:hAnsi="Arial Narrow"/>
                <w:b w:val="0"/>
                <w:sz w:val="22"/>
                <w:szCs w:val="22"/>
              </w:rPr>
              <w:t>Lijekovi za liječenje poremećaja koagulacije</w:t>
            </w:r>
          </w:p>
          <w:p w:rsidR="00B167C5" w:rsidRPr="00C542EB" w:rsidRDefault="004A4EF9" w:rsidP="00F42AE6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207F3B">
              <w:rPr>
                <w:rFonts w:ascii="Arial Narrow" w:hAnsi="Arial Narrow"/>
                <w:b w:val="0"/>
                <w:sz w:val="22"/>
                <w:szCs w:val="22"/>
              </w:rPr>
              <w:t xml:space="preserve">Lijekovi za liječenje 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citopen</w:t>
            </w:r>
            <w:r w:rsidRPr="00207F3B">
              <w:rPr>
                <w:rFonts w:ascii="Arial Narrow" w:hAnsi="Arial Narrow"/>
                <w:b w:val="0"/>
                <w:sz w:val="22"/>
                <w:szCs w:val="22"/>
              </w:rPr>
              <w:t>ija i hematopoe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tski</w:t>
            </w:r>
            <w:r w:rsidRPr="00207F3B">
              <w:rPr>
                <w:rFonts w:ascii="Arial Narrow" w:hAnsi="Arial Narrow"/>
                <w:b w:val="0"/>
                <w:sz w:val="22"/>
                <w:szCs w:val="22"/>
              </w:rPr>
              <w:t xml:space="preserve"> čimbenici </w:t>
            </w:r>
            <w:proofErr w:type="gramStart"/>
            <w:r w:rsidRPr="00207F3B">
              <w:rPr>
                <w:rFonts w:ascii="Arial Narrow" w:hAnsi="Arial Narrow"/>
                <w:b w:val="0"/>
                <w:sz w:val="22"/>
                <w:szCs w:val="22"/>
              </w:rPr>
              <w:t>rasta</w:t>
            </w:r>
            <w:proofErr w:type="gramEnd"/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11B0A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S10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542EB" w:rsidRDefault="00B167C5" w:rsidP="00801949">
            <w:pPr>
              <w:pStyle w:val="BodyText2"/>
              <w:ind w:right="-80" w:hanging="57"/>
              <w:rPr>
                <w:bCs/>
                <w:szCs w:val="22"/>
              </w:rPr>
            </w:pPr>
            <w:r w:rsidRPr="00C542EB">
              <w:rPr>
                <w:bCs/>
                <w:szCs w:val="22"/>
              </w:rPr>
              <w:t xml:space="preserve">Lijekovi </w:t>
            </w:r>
            <w:r w:rsidR="00F42AE6">
              <w:rPr>
                <w:bCs/>
                <w:szCs w:val="22"/>
                <w:lang w:val="hr-HR"/>
              </w:rPr>
              <w:t>u</w:t>
            </w:r>
            <w:r w:rsidR="00F42AE6" w:rsidRPr="00A5329B">
              <w:rPr>
                <w:bCs/>
                <w:szCs w:val="22"/>
              </w:rPr>
              <w:t xml:space="preserve"> liječenj</w:t>
            </w:r>
            <w:r w:rsidR="00F42AE6">
              <w:rPr>
                <w:bCs/>
                <w:szCs w:val="22"/>
                <w:lang w:val="hr-HR"/>
              </w:rPr>
              <w:t>u</w:t>
            </w:r>
            <w:r w:rsidR="00F42AE6" w:rsidRPr="00A5329B">
              <w:rPr>
                <w:bCs/>
                <w:szCs w:val="22"/>
              </w:rPr>
              <w:t xml:space="preserve"> </w:t>
            </w:r>
            <w:r w:rsidR="00F42AE6">
              <w:rPr>
                <w:bCs/>
                <w:szCs w:val="22"/>
                <w:lang w:val="hr-HR"/>
              </w:rPr>
              <w:t xml:space="preserve">srčanog </w:t>
            </w:r>
            <w:r w:rsidR="00F42AE6">
              <w:rPr>
                <w:bCs/>
                <w:szCs w:val="22"/>
              </w:rPr>
              <w:t>zatajenja</w:t>
            </w:r>
          </w:p>
          <w:p w:rsidR="00B167C5" w:rsidRPr="00C542EB" w:rsidRDefault="00B167C5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C542EB">
              <w:rPr>
                <w:rFonts w:ascii="Arial Narrow" w:hAnsi="Arial Narrow"/>
                <w:bCs/>
                <w:sz w:val="22"/>
                <w:szCs w:val="22"/>
              </w:rPr>
              <w:t>Lijekovi za liječenje srčanih aritmija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S11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7F7A">
              <w:rPr>
                <w:rFonts w:ascii="Arial Narrow" w:hAnsi="Arial Narrow"/>
                <w:b w:val="0"/>
                <w:sz w:val="22"/>
                <w:szCs w:val="22"/>
              </w:rPr>
              <w:t>Vazodilatatori i liječenje angine pektoris</w:t>
            </w:r>
          </w:p>
          <w:p w:rsidR="00B167C5" w:rsidRPr="00E67F7A" w:rsidRDefault="00B167C5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E67F7A">
              <w:rPr>
                <w:rFonts w:ascii="Arial Narrow" w:hAnsi="Arial Narrow"/>
                <w:bCs/>
                <w:sz w:val="22"/>
                <w:szCs w:val="22"/>
              </w:rPr>
              <w:t>Lijekovi za liječenje dislipidemija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ind w:right="-95" w:hanging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S12 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E67F7A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7F7A">
              <w:rPr>
                <w:rFonts w:ascii="Arial Narrow" w:hAnsi="Arial Narrow"/>
                <w:b w:val="0"/>
                <w:sz w:val="22"/>
                <w:szCs w:val="22"/>
              </w:rPr>
              <w:t xml:space="preserve">Hormoni hipotalamusa i hipofize </w:t>
            </w:r>
          </w:p>
          <w:p w:rsidR="00B167C5" w:rsidRPr="0004151C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 xml:space="preserve">Lijekovi s djelovanjem </w:t>
            </w:r>
            <w:proofErr w:type="gramStart"/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gramEnd"/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 xml:space="preserve"> štitnjaču (tiroidni hormoni) i antitiroidni lijekovi</w:t>
            </w:r>
          </w:p>
          <w:p w:rsidR="00B167C5" w:rsidRPr="00E67F7A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 xml:space="preserve">Hormoni kore nadbubrežne žlijezde i njihovi antagonisti 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11B0A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S13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E3079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CE307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Spolni</w:t>
            </w:r>
            <w:r w:rsidRPr="00CE307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Cs/>
                <w:sz w:val="22"/>
                <w:szCs w:val="22"/>
                <w:lang w:val="it-IT"/>
              </w:rPr>
              <w:t>hormoni</w:t>
            </w:r>
            <w:r w:rsidRPr="00CE307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</w:t>
            </w:r>
            <w:r w:rsidRPr="00CE307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njihovi</w:t>
            </w:r>
            <w:r w:rsidRPr="00CE307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inhibitori</w:t>
            </w:r>
          </w:p>
          <w:p w:rsidR="00B167C5" w:rsidRPr="00CE3079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Lijekovi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s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u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>č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incima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na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homeostazu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minerala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CE307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kosti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S14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>Hormoni gušterače i lijekovi za liječenje šećerne bolesti</w:t>
            </w:r>
          </w:p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Lijekovi za liječenje bolesti probavnog sustava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S15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80" w:hanging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Beta-laktamski i drugi antibiotici koji djeluju na staničnu stijenku i membranu</w:t>
            </w:r>
          </w:p>
          <w:p w:rsidR="00B167C5" w:rsidRPr="0004151C" w:rsidRDefault="00B167C5" w:rsidP="00801949">
            <w:pPr>
              <w:pStyle w:val="Heading1"/>
              <w:tabs>
                <w:tab w:val="left" w:pos="0"/>
              </w:tabs>
              <w:spacing w:before="0" w:after="0"/>
              <w:ind w:right="-108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 xml:space="preserve">Tetraciklini, makrolidi, klindamicin,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kloramfenikol, streptogramini i o</w:t>
            </w: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>ksazolidinoni</w:t>
            </w:r>
          </w:p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Aminoglikozidi i spektinomicin</w:t>
            </w:r>
          </w:p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Sulfonamidi, trimetoprim i kinoloni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S16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snapToGrid w:val="0"/>
              <w:ind w:right="-80" w:hanging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Lijekovi koji djeluju protiv mikobakterija</w:t>
            </w:r>
          </w:p>
          <w:p w:rsidR="00B167C5" w:rsidRPr="0004151C" w:rsidRDefault="00F42AE6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Lijekovi protiv gljivičnih infekcija</w:t>
            </w:r>
          </w:p>
          <w:p w:rsidR="00B167C5" w:rsidRPr="0004151C" w:rsidRDefault="00B167C5" w:rsidP="00801949">
            <w:pPr>
              <w:pStyle w:val="Heading1"/>
              <w:tabs>
                <w:tab w:val="left" w:pos="0"/>
              </w:tabs>
              <w:spacing w:before="0" w:after="0"/>
              <w:ind w:right="-80" w:hanging="57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>Antivirusni lijekovi</w:t>
            </w:r>
          </w:p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Lijekovi protiv protozoa</w:t>
            </w:r>
          </w:p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Klinička farmakologija antihelmintika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S17</w:t>
            </w: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Razna antimikrobna sredstva, dezinficijensi, antiseptici, sredstva za sterilizaciju</w:t>
            </w:r>
          </w:p>
          <w:p w:rsidR="00B167C5" w:rsidRPr="0004151C" w:rsidRDefault="00B167C5" w:rsidP="0080194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 xml:space="preserve">Lijekovi za liječenje </w:t>
            </w:r>
            <w:r w:rsidR="00F42AE6">
              <w:rPr>
                <w:rFonts w:ascii="Arial Narrow" w:hAnsi="Arial Narrow"/>
                <w:b w:val="0"/>
                <w:sz w:val="22"/>
                <w:szCs w:val="22"/>
              </w:rPr>
              <w:t>malignih</w:t>
            </w:r>
            <w:r w:rsidRPr="0004151C">
              <w:rPr>
                <w:rFonts w:ascii="Arial Narrow" w:hAnsi="Arial Narrow"/>
                <w:b w:val="0"/>
                <w:sz w:val="22"/>
                <w:szCs w:val="22"/>
              </w:rPr>
              <w:t xml:space="preserve"> bolesti</w:t>
            </w:r>
          </w:p>
          <w:p w:rsidR="00B167C5" w:rsidRPr="0004151C" w:rsidRDefault="00B167C5" w:rsidP="00801949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sz w:val="22"/>
                <w:szCs w:val="22"/>
              </w:rPr>
              <w:t>Imunofarmakologija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04151C" w:rsidRDefault="003849D0" w:rsidP="00801949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04151C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167C5" w:rsidRPr="0004151C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/>
                <w:bCs/>
                <w:sz w:val="22"/>
                <w:szCs w:val="22"/>
              </w:rPr>
              <w:t>Ukupan broj sati seminara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167C5" w:rsidRPr="0004151C" w:rsidRDefault="00B167C5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4151C">
              <w:rPr>
                <w:rFonts w:ascii="Arial Narrow" w:hAnsi="Arial Narrow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04151C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</w:rPr>
      </w:pPr>
    </w:p>
    <w:p w:rsidR="000179F5" w:rsidRPr="00322688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</w:rPr>
      </w:pPr>
    </w:p>
    <w:p w:rsidR="00B167C5" w:rsidRPr="00322688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</w:rPr>
      </w:pPr>
    </w:p>
    <w:tbl>
      <w:tblPr>
        <w:tblW w:w="9974" w:type="dxa"/>
        <w:tblInd w:w="-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6327"/>
        <w:gridCol w:w="980"/>
        <w:gridCol w:w="2107"/>
      </w:tblGrid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VJEŽBE </w:t>
            </w: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(tema </w:t>
            </w: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vježbi</w:t>
            </w: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0378" w:rsidRDefault="00D50378" w:rsidP="00801949">
            <w:pPr>
              <w:ind w:right="-73" w:hanging="66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Način izvođenja/</w:t>
            </w:r>
          </w:p>
          <w:p w:rsidR="00B167C5" w:rsidRPr="00CD2B79" w:rsidRDefault="00D50378" w:rsidP="00801949">
            <w:pPr>
              <w:ind w:right="-73" w:hanging="66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m</w:t>
            </w:r>
            <w:r w:rsidR="00B167C5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jesto održavanja</w:t>
            </w: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SV1</w:t>
            </w:r>
          </w:p>
        </w:tc>
        <w:tc>
          <w:tcPr>
            <w:tcW w:w="6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pStyle w:val="BodyText2"/>
              <w:snapToGrid w:val="0"/>
              <w:rPr>
                <w:bCs/>
                <w:szCs w:val="22"/>
              </w:rPr>
            </w:pPr>
            <w:r w:rsidRPr="00A11B0A">
              <w:rPr>
                <w:bCs/>
                <w:szCs w:val="22"/>
              </w:rPr>
              <w:t>Diuretici</w:t>
            </w:r>
          </w:p>
          <w:p w:rsidR="00B167C5" w:rsidRPr="00A11B0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bCs/>
                <w:sz w:val="22"/>
                <w:szCs w:val="22"/>
              </w:rPr>
              <w:t xml:space="preserve">Lijekovi za liječenje </w:t>
            </w:r>
            <w:r w:rsidR="00F42AE6">
              <w:rPr>
                <w:rFonts w:ascii="Arial Narrow" w:hAnsi="Arial Narrow"/>
                <w:bCs/>
                <w:sz w:val="22"/>
                <w:szCs w:val="22"/>
              </w:rPr>
              <w:t xml:space="preserve">arterijske </w:t>
            </w:r>
            <w:r w:rsidRPr="00A11B0A">
              <w:rPr>
                <w:rFonts w:ascii="Arial Narrow" w:hAnsi="Arial Narrow"/>
                <w:bCs/>
                <w:sz w:val="22"/>
                <w:szCs w:val="22"/>
              </w:rPr>
              <w:t>hipertenzije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3849D0" w:rsidP="00801949">
            <w:pPr>
              <w:ind w:left="-66" w:right="-73" w:hanging="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Microsoft</w:t>
            </w:r>
            <w:r w:rsidRPr="002E1A58">
              <w:rPr>
                <w:rFonts w:ascii="Arial Narrow" w:hAnsi="Arial Narrow"/>
                <w:i/>
                <w:sz w:val="22"/>
                <w:szCs w:val="22"/>
              </w:rPr>
              <w:t xml:space="preserve"> Teams</w:t>
            </w: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V1</w:t>
            </w:r>
          </w:p>
        </w:tc>
        <w:tc>
          <w:tcPr>
            <w:tcW w:w="6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Oblici lijekova (farmaceutske formulacije)</w:t>
            </w:r>
          </w:p>
          <w:p w:rsidR="00B167C5" w:rsidRPr="00A11B0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Farmaceutski oblici kao sustavi za primjenu lijeka</w:t>
            </w:r>
          </w:p>
          <w:p w:rsidR="00B167C5" w:rsidRPr="00A11B0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Opće smjernice propisivanja lijekova</w:t>
            </w:r>
          </w:p>
          <w:p w:rsidR="00B167C5" w:rsidRPr="00A11B0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Propisivanje magistralnih pripravaka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ind w:right="-73" w:hanging="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V2</w:t>
            </w:r>
          </w:p>
        </w:tc>
        <w:tc>
          <w:tcPr>
            <w:tcW w:w="6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Racionalno propisivanje lijekova i pisanje recepata</w:t>
            </w:r>
          </w:p>
          <w:p w:rsidR="00B167C5" w:rsidRPr="00A11B0A" w:rsidRDefault="00B167C5" w:rsidP="008019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Propisivanje galenskih pripravaka</w:t>
            </w:r>
          </w:p>
          <w:p w:rsidR="00B167C5" w:rsidRPr="00A11B0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Propisivanje gotovih lijekova</w:t>
            </w:r>
          </w:p>
          <w:p w:rsidR="00B167C5" w:rsidRPr="00A11B0A" w:rsidRDefault="00B167C5" w:rsidP="00801949">
            <w:pPr>
              <w:rPr>
                <w:rFonts w:ascii="Arial Narrow" w:hAnsi="Arial Narrow"/>
                <w:sz w:val="22"/>
                <w:szCs w:val="22"/>
              </w:rPr>
            </w:pPr>
            <w:r w:rsidRPr="00A11B0A">
              <w:rPr>
                <w:rFonts w:ascii="Arial Narrow" w:hAnsi="Arial Narrow"/>
                <w:sz w:val="22"/>
                <w:szCs w:val="22"/>
              </w:rPr>
              <w:t>Terapijski i toksični potencijal bezreceptnih lijekova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A11B0A" w:rsidRDefault="00B167C5" w:rsidP="00801949">
            <w:pPr>
              <w:ind w:left="-74" w:right="-73" w:hanging="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Zavod za farmakologiju</w:t>
            </w:r>
          </w:p>
        </w:tc>
      </w:tr>
      <w:tr w:rsidR="00B167C5" w:rsidRPr="00CD2B79" w:rsidTr="00801949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167C5" w:rsidRPr="00CD2B79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Ukupan broj sati vježbi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Pr="00CD2B79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67C5" w:rsidRPr="00322688" w:rsidRDefault="00B167C5" w:rsidP="00B167C5">
      <w:pPr>
        <w:jc w:val="center"/>
        <w:rPr>
          <w:rFonts w:ascii="Arial Narrow" w:hAnsi="Arial Narrow"/>
          <w:sz w:val="22"/>
          <w:szCs w:val="16"/>
          <w:lang w:eastAsia="hr-HR"/>
        </w:rPr>
      </w:pPr>
    </w:p>
    <w:p w:rsidR="00B167C5" w:rsidRPr="00322688" w:rsidRDefault="00B167C5" w:rsidP="00B167C5">
      <w:pPr>
        <w:rPr>
          <w:sz w:val="22"/>
          <w:szCs w:val="16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167C5" w:rsidRPr="00CD2B79" w:rsidTr="0080194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167C5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B167C5" w:rsidRPr="009A7730" w:rsidRDefault="00B167C5" w:rsidP="008019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ISPITNI TERMINI (završni ispit)</w:t>
            </w:r>
          </w:p>
        </w:tc>
      </w:tr>
      <w:tr w:rsidR="00B167C5" w:rsidRPr="00CD2B79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9A773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BF58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1</w:t>
            </w:r>
            <w:r w:rsidR="008C7BDC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7</w:t>
            </w:r>
            <w:r w:rsidRPr="009A7730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.6.20</w:t>
            </w:r>
            <w:r w:rsidR="00207F3B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2</w:t>
            </w:r>
            <w:r w:rsidR="00403379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1</w:t>
            </w:r>
            <w:r w:rsidRPr="009A7730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</w:t>
            </w:r>
          </w:p>
        </w:tc>
      </w:tr>
      <w:tr w:rsidR="00B167C5" w:rsidRPr="00CD2B79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9A773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8C7BDC" w:rsidP="00BF58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1</w:t>
            </w:r>
            <w:r w:rsidR="00B167C5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</w:t>
            </w:r>
            <w:r w:rsidR="00207F3B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7</w:t>
            </w:r>
            <w:r w:rsidR="00B167C5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.20</w:t>
            </w:r>
            <w:r w:rsidR="00207F3B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2</w:t>
            </w:r>
            <w:r w:rsidR="00403379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1</w:t>
            </w:r>
            <w:r w:rsidR="00B167C5" w:rsidRPr="009A7730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</w:t>
            </w:r>
          </w:p>
        </w:tc>
      </w:tr>
      <w:tr w:rsidR="00B167C5" w:rsidRPr="00CD2B79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9A773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BF58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C7BDC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.7.20</w:t>
            </w:r>
            <w:r w:rsidR="00403379">
              <w:rPr>
                <w:rFonts w:ascii="Arial Narrow" w:hAnsi="Arial Narrow"/>
                <w:sz w:val="22"/>
                <w:szCs w:val="22"/>
              </w:rPr>
              <w:t>21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67C5" w:rsidRPr="00CD2B79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9A773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207F3B" w:rsidP="00BF58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7</w:t>
            </w:r>
            <w:r w:rsidR="00B167C5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.9.20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2</w:t>
            </w:r>
            <w:r w:rsidR="00403379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1</w:t>
            </w:r>
            <w:r w:rsidR="00B167C5" w:rsidRPr="009A7730">
              <w:rPr>
                <w:rStyle w:val="Strong"/>
                <w:rFonts w:ascii="Arial Narrow" w:hAnsi="Arial Narrow"/>
                <w:b w:val="0"/>
                <w:sz w:val="22"/>
                <w:szCs w:val="22"/>
                <w:lang w:val="it-IT"/>
              </w:rPr>
              <w:t>.</w:t>
            </w:r>
          </w:p>
        </w:tc>
      </w:tr>
      <w:tr w:rsidR="00B167C5" w:rsidRPr="00CD2B79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9A773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67C5" w:rsidRPr="009A7730" w:rsidRDefault="00B167C5" w:rsidP="00BF58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07F3B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.9.20</w:t>
            </w:r>
            <w:r w:rsidR="00403379">
              <w:rPr>
                <w:rFonts w:ascii="Arial Narrow" w:hAnsi="Arial Narrow"/>
                <w:sz w:val="22"/>
                <w:szCs w:val="22"/>
              </w:rPr>
              <w:t>21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B167C5" w:rsidRDefault="00B167C5" w:rsidP="00B167C5"/>
    <w:p w:rsidR="00801949" w:rsidRDefault="00801949"/>
    <w:sectPr w:rsidR="00801949" w:rsidSect="000179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2F3EBB4E"/>
    <w:lvl w:ilvl="0" w:tplc="2888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21358"/>
    <w:multiLevelType w:val="hybridMultilevel"/>
    <w:tmpl w:val="2F3EBB4E"/>
    <w:lvl w:ilvl="0" w:tplc="2888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25"/>
  </w:num>
  <w:num w:numId="12">
    <w:abstractNumId w:val="15"/>
  </w:num>
  <w:num w:numId="13">
    <w:abstractNumId w:val="22"/>
  </w:num>
  <w:num w:numId="14">
    <w:abstractNumId w:val="8"/>
  </w:num>
  <w:num w:numId="15">
    <w:abstractNumId w:val="2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9"/>
  </w:num>
  <w:num w:numId="21">
    <w:abstractNumId w:val="20"/>
  </w:num>
  <w:num w:numId="22">
    <w:abstractNumId w:val="4"/>
  </w:num>
  <w:num w:numId="23">
    <w:abstractNumId w:val="19"/>
  </w:num>
  <w:num w:numId="24">
    <w:abstractNumId w:val="6"/>
  </w:num>
  <w:num w:numId="25">
    <w:abstractNumId w:val="21"/>
  </w:num>
  <w:num w:numId="26">
    <w:abstractNumId w:val="14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5"/>
    <w:rsid w:val="000179F5"/>
    <w:rsid w:val="000257DD"/>
    <w:rsid w:val="00033438"/>
    <w:rsid w:val="00033D5B"/>
    <w:rsid w:val="000428B2"/>
    <w:rsid w:val="00043B08"/>
    <w:rsid w:val="00055736"/>
    <w:rsid w:val="00075E4F"/>
    <w:rsid w:val="000A6C60"/>
    <w:rsid w:val="000C6B26"/>
    <w:rsid w:val="000F1EA3"/>
    <w:rsid w:val="00120E03"/>
    <w:rsid w:val="001400B2"/>
    <w:rsid w:val="001C3AA9"/>
    <w:rsid w:val="001D1C1B"/>
    <w:rsid w:val="001D4705"/>
    <w:rsid w:val="001D7722"/>
    <w:rsid w:val="001F49C5"/>
    <w:rsid w:val="0020215E"/>
    <w:rsid w:val="00207F3B"/>
    <w:rsid w:val="00214B7C"/>
    <w:rsid w:val="00214BC0"/>
    <w:rsid w:val="002305C7"/>
    <w:rsid w:val="002369F6"/>
    <w:rsid w:val="002B47E3"/>
    <w:rsid w:val="002D2247"/>
    <w:rsid w:val="002D2B41"/>
    <w:rsid w:val="002E1A58"/>
    <w:rsid w:val="002E64D9"/>
    <w:rsid w:val="002F182F"/>
    <w:rsid w:val="002F34EB"/>
    <w:rsid w:val="003275A6"/>
    <w:rsid w:val="00354D78"/>
    <w:rsid w:val="00371058"/>
    <w:rsid w:val="003824B2"/>
    <w:rsid w:val="003849D0"/>
    <w:rsid w:val="003926A9"/>
    <w:rsid w:val="003B00DE"/>
    <w:rsid w:val="003B2884"/>
    <w:rsid w:val="003D7117"/>
    <w:rsid w:val="003F303F"/>
    <w:rsid w:val="00403379"/>
    <w:rsid w:val="00413402"/>
    <w:rsid w:val="004752B7"/>
    <w:rsid w:val="0048665A"/>
    <w:rsid w:val="004A392A"/>
    <w:rsid w:val="004A4EF9"/>
    <w:rsid w:val="004C6F05"/>
    <w:rsid w:val="004D61ED"/>
    <w:rsid w:val="004F1568"/>
    <w:rsid w:val="00512F2D"/>
    <w:rsid w:val="0053446C"/>
    <w:rsid w:val="00534F4E"/>
    <w:rsid w:val="005918D2"/>
    <w:rsid w:val="005B02A7"/>
    <w:rsid w:val="005B06FA"/>
    <w:rsid w:val="005B10A6"/>
    <w:rsid w:val="005B4219"/>
    <w:rsid w:val="005E4584"/>
    <w:rsid w:val="00600DF7"/>
    <w:rsid w:val="006267C3"/>
    <w:rsid w:val="00644F99"/>
    <w:rsid w:val="006602EF"/>
    <w:rsid w:val="00662CD4"/>
    <w:rsid w:val="006820CF"/>
    <w:rsid w:val="006A275F"/>
    <w:rsid w:val="006C3E44"/>
    <w:rsid w:val="006D4FE0"/>
    <w:rsid w:val="006F2691"/>
    <w:rsid w:val="006F3A6E"/>
    <w:rsid w:val="007116CD"/>
    <w:rsid w:val="00735853"/>
    <w:rsid w:val="00740F94"/>
    <w:rsid w:val="00770FD6"/>
    <w:rsid w:val="00797184"/>
    <w:rsid w:val="007B0838"/>
    <w:rsid w:val="007B5C76"/>
    <w:rsid w:val="007B5E49"/>
    <w:rsid w:val="007C6479"/>
    <w:rsid w:val="007E53AD"/>
    <w:rsid w:val="00801949"/>
    <w:rsid w:val="00803729"/>
    <w:rsid w:val="008170CE"/>
    <w:rsid w:val="008210CC"/>
    <w:rsid w:val="00835338"/>
    <w:rsid w:val="008669F3"/>
    <w:rsid w:val="00874CC2"/>
    <w:rsid w:val="008764BA"/>
    <w:rsid w:val="00881838"/>
    <w:rsid w:val="0089276E"/>
    <w:rsid w:val="008A0291"/>
    <w:rsid w:val="008A276E"/>
    <w:rsid w:val="008C7BDC"/>
    <w:rsid w:val="008E0C8F"/>
    <w:rsid w:val="008F2F5B"/>
    <w:rsid w:val="00912889"/>
    <w:rsid w:val="0091384E"/>
    <w:rsid w:val="00920554"/>
    <w:rsid w:val="0093366F"/>
    <w:rsid w:val="0095704E"/>
    <w:rsid w:val="009B0B13"/>
    <w:rsid w:val="009B26A9"/>
    <w:rsid w:val="009C241C"/>
    <w:rsid w:val="00A024CF"/>
    <w:rsid w:val="00A05533"/>
    <w:rsid w:val="00A25D28"/>
    <w:rsid w:val="00A37B34"/>
    <w:rsid w:val="00A430D3"/>
    <w:rsid w:val="00A46B91"/>
    <w:rsid w:val="00A477A6"/>
    <w:rsid w:val="00A612DE"/>
    <w:rsid w:val="00A66CF9"/>
    <w:rsid w:val="00AA337B"/>
    <w:rsid w:val="00AB05BD"/>
    <w:rsid w:val="00AD3866"/>
    <w:rsid w:val="00AE5D46"/>
    <w:rsid w:val="00B167C5"/>
    <w:rsid w:val="00B33579"/>
    <w:rsid w:val="00B56285"/>
    <w:rsid w:val="00B81DBF"/>
    <w:rsid w:val="00B9616D"/>
    <w:rsid w:val="00BA5520"/>
    <w:rsid w:val="00BF5861"/>
    <w:rsid w:val="00C05C31"/>
    <w:rsid w:val="00C40D11"/>
    <w:rsid w:val="00C506FA"/>
    <w:rsid w:val="00C542EB"/>
    <w:rsid w:val="00C840BD"/>
    <w:rsid w:val="00CC3857"/>
    <w:rsid w:val="00CC6DA0"/>
    <w:rsid w:val="00CE45D5"/>
    <w:rsid w:val="00D50378"/>
    <w:rsid w:val="00D56C38"/>
    <w:rsid w:val="00DC1802"/>
    <w:rsid w:val="00DC2AD4"/>
    <w:rsid w:val="00DD5688"/>
    <w:rsid w:val="00DD64C1"/>
    <w:rsid w:val="00DF2728"/>
    <w:rsid w:val="00E174E4"/>
    <w:rsid w:val="00E2071D"/>
    <w:rsid w:val="00E97C65"/>
    <w:rsid w:val="00EB5D44"/>
    <w:rsid w:val="00EC77BE"/>
    <w:rsid w:val="00ED3167"/>
    <w:rsid w:val="00EF27D2"/>
    <w:rsid w:val="00F12A7B"/>
    <w:rsid w:val="00F132BD"/>
    <w:rsid w:val="00F341D6"/>
    <w:rsid w:val="00F37F2C"/>
    <w:rsid w:val="00F42AE6"/>
    <w:rsid w:val="00F45F41"/>
    <w:rsid w:val="00F944D5"/>
    <w:rsid w:val="00FB717F"/>
    <w:rsid w:val="00FF2A29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7F7D0-2CDE-41F7-96DA-00EFB43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65CC-2381-4068-A533-69162DBA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Čandrlić</dc:creator>
  <cp:lastModifiedBy>Ivana Marić</cp:lastModifiedBy>
  <cp:revision>11</cp:revision>
  <cp:lastPrinted>2020-09-24T11:32:00Z</cp:lastPrinted>
  <dcterms:created xsi:type="dcterms:W3CDTF">2020-09-24T10:31:00Z</dcterms:created>
  <dcterms:modified xsi:type="dcterms:W3CDTF">2022-04-04T19:28:00Z</dcterms:modified>
</cp:coreProperties>
</file>