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3F515551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="00D635F3">
        <w:rPr>
          <w:rFonts w:ascii="Arial" w:hAnsi="Arial" w:cs="Arial"/>
        </w:rPr>
        <w:tab/>
      </w:r>
      <w:r w:rsidRPr="00A4487D">
        <w:rPr>
          <w:rFonts w:ascii="Arial" w:hAnsi="Arial" w:cs="Arial"/>
        </w:rPr>
        <w:t>Točka</w:t>
      </w:r>
    </w:p>
    <w:p w14:paraId="4A60BC9D" w14:textId="7B10BECC" w:rsidR="00D635F3" w:rsidRDefault="00D635F3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21.09.2022.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109/2022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5F3">
        <w:rPr>
          <w:rFonts w:ascii="Arial" w:hAnsi="Arial" w:cs="Arial"/>
          <w:sz w:val="21"/>
          <w:szCs w:val="21"/>
        </w:rPr>
        <w:t>nasl.doc.dr.sc. Marijo Bekić, dr.med.</w:t>
      </w:r>
      <w:r>
        <w:rPr>
          <w:rFonts w:ascii="Arial" w:hAnsi="Arial" w:cs="Arial"/>
        </w:rPr>
        <w:tab/>
        <w:t>A.1.d)</w:t>
      </w:r>
    </w:p>
    <w:p w14:paraId="69E9349C" w14:textId="551AAAA1" w:rsidR="000D0C60" w:rsidRDefault="002C066B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21.09.2022.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109/2022</w:t>
      </w:r>
      <w:r>
        <w:rPr>
          <w:rFonts w:ascii="Arial" w:hAnsi="Arial" w:cs="Arial"/>
        </w:rPr>
        <w:tab/>
      </w:r>
      <w:r w:rsidR="00D635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dr.sc. Tatjana Čulina, </w:t>
      </w:r>
      <w:proofErr w:type="spellStart"/>
      <w:r>
        <w:rPr>
          <w:rFonts w:ascii="Arial" w:hAnsi="Arial" w:cs="Arial"/>
        </w:rPr>
        <w:t>dr.med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A.3.a)</w:t>
      </w:r>
    </w:p>
    <w:sectPr w:rsidR="000D0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0D0C60"/>
    <w:rsid w:val="00242301"/>
    <w:rsid w:val="002524D7"/>
    <w:rsid w:val="00287B0E"/>
    <w:rsid w:val="002C066B"/>
    <w:rsid w:val="00465328"/>
    <w:rsid w:val="005C7A1F"/>
    <w:rsid w:val="007A0ACC"/>
    <w:rsid w:val="00922F6E"/>
    <w:rsid w:val="00A4487D"/>
    <w:rsid w:val="00D635F3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3</cp:revision>
  <dcterms:created xsi:type="dcterms:W3CDTF">2023-04-18T08:20:00Z</dcterms:created>
  <dcterms:modified xsi:type="dcterms:W3CDTF">2023-04-21T06:40:00Z</dcterms:modified>
</cp:coreProperties>
</file>