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0883" w14:textId="77777777" w:rsidR="00482FF8" w:rsidRDefault="00482FF8" w:rsidP="00482FF8">
      <w:pPr>
        <w:suppressAutoHyphens w:val="0"/>
        <w:spacing w:after="0" w:line="240" w:lineRule="auto"/>
        <w:rPr>
          <w:rFonts w:ascii="Arial Narrow" w:eastAsia="Times New Roman" w:hAnsi="Arial Narrow" w:cs="Arial"/>
          <w:b/>
          <w:sz w:val="24"/>
          <w:lang w:val="it-IT" w:eastAsia="en-US"/>
        </w:rPr>
      </w:pPr>
      <w:r>
        <w:rPr>
          <w:rFonts w:ascii="Arial Narrow" w:eastAsia="Times New Roman" w:hAnsi="Arial Narrow" w:cs="Arial"/>
          <w:b/>
          <w:sz w:val="24"/>
          <w:lang w:val="it-IT" w:eastAsia="en-US"/>
        </w:rPr>
        <w:t>Medicinski fakultet Sveučilišta u Rijeci</w:t>
      </w:r>
    </w:p>
    <w:p w14:paraId="39B94C21" w14:textId="77777777" w:rsidR="00482FF8" w:rsidRDefault="00482FF8" w:rsidP="00482FF8">
      <w:pPr>
        <w:suppressAutoHyphens w:val="0"/>
        <w:spacing w:after="0" w:line="240" w:lineRule="auto"/>
        <w:rPr>
          <w:rFonts w:ascii="Arial Narrow" w:eastAsia="Times New Roman" w:hAnsi="Arial Narrow" w:cs="Arial"/>
          <w:b/>
          <w:sz w:val="24"/>
          <w:lang w:val="it-IT" w:eastAsia="en-US"/>
        </w:rPr>
      </w:pPr>
    </w:p>
    <w:p w14:paraId="14AA63DC" w14:textId="77777777" w:rsidR="00FB0806" w:rsidRPr="00FB0806" w:rsidRDefault="00482FF8" w:rsidP="00482FF8">
      <w:pPr>
        <w:suppressAutoHyphens w:val="0"/>
        <w:spacing w:after="0" w:line="240" w:lineRule="auto"/>
        <w:rPr>
          <w:rFonts w:ascii="Arial" w:hAnsi="Arial" w:cs="Arial"/>
          <w:b/>
        </w:rPr>
      </w:pPr>
      <w:r w:rsidRPr="00FB0806">
        <w:rPr>
          <w:rFonts w:ascii="Arial Narrow" w:eastAsia="Times New Roman" w:hAnsi="Arial Narrow" w:cs="Arial"/>
          <w:b/>
          <w:sz w:val="24"/>
          <w:lang w:val="it-IT" w:eastAsia="en-US"/>
        </w:rPr>
        <w:t xml:space="preserve">Kolegij: </w:t>
      </w:r>
      <w:r w:rsidR="00FB0806" w:rsidRPr="00FB0806">
        <w:rPr>
          <w:rFonts w:ascii="Arial" w:hAnsi="Arial" w:cs="Arial"/>
          <w:b/>
        </w:rPr>
        <w:t xml:space="preserve">Infektologija </w:t>
      </w:r>
    </w:p>
    <w:p w14:paraId="67C5A88A" w14:textId="7321BBE5" w:rsidR="00482FF8" w:rsidRPr="00FB0806" w:rsidRDefault="00482FF8" w:rsidP="00482FF8">
      <w:pPr>
        <w:suppressAutoHyphens w:val="0"/>
        <w:spacing w:after="0" w:line="240" w:lineRule="auto"/>
        <w:rPr>
          <w:rFonts w:ascii="Arial Narrow" w:eastAsia="Times New Roman" w:hAnsi="Arial Narrow" w:cs="Arial"/>
          <w:b/>
          <w:sz w:val="24"/>
          <w:lang w:val="it-IT" w:eastAsia="en-US"/>
        </w:rPr>
      </w:pPr>
      <w:r w:rsidRPr="00FB0806">
        <w:rPr>
          <w:rFonts w:ascii="Arial Narrow" w:eastAsia="Times New Roman" w:hAnsi="Arial Narrow" w:cs="Arial"/>
          <w:b/>
          <w:sz w:val="24"/>
          <w:lang w:val="it-IT" w:eastAsia="en-US"/>
        </w:rPr>
        <w:t>Voditelj:</w:t>
      </w:r>
      <w:r w:rsidR="00FB0806" w:rsidRPr="00FB0806">
        <w:rPr>
          <w:rFonts w:ascii="Arial Narrow" w:eastAsia="Times New Roman" w:hAnsi="Arial Narrow" w:cs="Arial"/>
          <w:b/>
          <w:sz w:val="24"/>
          <w:lang w:val="it-IT" w:eastAsia="en-US"/>
        </w:rPr>
        <w:t xml:space="preserve"> </w:t>
      </w:r>
      <w:r w:rsidR="001F599A">
        <w:rPr>
          <w:rFonts w:ascii="Arial" w:hAnsi="Arial" w:cs="Arial"/>
          <w:b/>
        </w:rPr>
        <w:t>izv</w:t>
      </w:r>
      <w:r w:rsidR="005E2A8D">
        <w:rPr>
          <w:rFonts w:ascii="Arial" w:hAnsi="Arial" w:cs="Arial"/>
          <w:b/>
        </w:rPr>
        <w:t>.</w:t>
      </w:r>
      <w:r w:rsidR="001F599A">
        <w:rPr>
          <w:rFonts w:ascii="Arial" w:hAnsi="Arial" w:cs="Arial"/>
          <w:b/>
        </w:rPr>
        <w:t xml:space="preserve"> prof.</w:t>
      </w:r>
      <w:r w:rsidR="005E2A8D">
        <w:rPr>
          <w:rFonts w:ascii="Arial" w:hAnsi="Arial" w:cs="Arial"/>
          <w:b/>
        </w:rPr>
        <w:t xml:space="preserve"> dr. sc. Đurđica Cekinović</w:t>
      </w:r>
      <w:r w:rsidR="00622544">
        <w:rPr>
          <w:rFonts w:ascii="Arial" w:hAnsi="Arial" w:cs="Arial"/>
          <w:b/>
        </w:rPr>
        <w:t xml:space="preserve"> Grbeša</w:t>
      </w:r>
      <w:r w:rsidR="00FB0806" w:rsidRPr="00FB0806">
        <w:rPr>
          <w:rFonts w:ascii="Arial" w:hAnsi="Arial" w:cs="Arial"/>
          <w:b/>
        </w:rPr>
        <w:t>, dr. med.</w:t>
      </w:r>
    </w:p>
    <w:p w14:paraId="24DFAA20" w14:textId="77777777" w:rsidR="00482FF8" w:rsidRPr="00FB0806" w:rsidRDefault="00482FF8" w:rsidP="00482FF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lang w:val="it-IT" w:eastAsia="en-US" w:bidi="ta-IN"/>
        </w:rPr>
      </w:pPr>
      <w:r w:rsidRPr="00FB0806">
        <w:rPr>
          <w:rFonts w:ascii="Arial Narrow" w:eastAsia="Times New Roman" w:hAnsi="Arial Narrow" w:cs="Arial"/>
          <w:b/>
          <w:sz w:val="24"/>
          <w:lang w:val="en-US" w:eastAsia="en-US"/>
        </w:rPr>
        <w:t xml:space="preserve">Katedra: </w:t>
      </w:r>
      <w:r w:rsidR="00FB0806" w:rsidRPr="00FB0806">
        <w:rPr>
          <w:rFonts w:ascii="Arial" w:hAnsi="Arial" w:cs="Arial"/>
          <w:b/>
        </w:rPr>
        <w:t>Katedra za zarazne bolesti</w:t>
      </w:r>
    </w:p>
    <w:p w14:paraId="338E47FF" w14:textId="77777777" w:rsidR="00482FF8" w:rsidRPr="00FB0806" w:rsidRDefault="00482FF8" w:rsidP="00482FF8">
      <w:pPr>
        <w:suppressAutoHyphens w:val="0"/>
        <w:spacing w:after="0" w:line="240" w:lineRule="auto"/>
        <w:rPr>
          <w:rFonts w:ascii="Arial Narrow" w:eastAsia="Times New Roman" w:hAnsi="Arial Narrow" w:cs="Arial"/>
          <w:b/>
          <w:sz w:val="24"/>
          <w:lang w:val="it-IT" w:eastAsia="en-US"/>
        </w:rPr>
      </w:pPr>
      <w:r w:rsidRPr="00FB0806">
        <w:rPr>
          <w:rFonts w:ascii="Arial Narrow" w:eastAsia="Times New Roman" w:hAnsi="Arial Narrow" w:cs="Arial"/>
          <w:b/>
          <w:sz w:val="24"/>
          <w:lang w:val="it-IT" w:eastAsia="en-US"/>
        </w:rPr>
        <w:t xml:space="preserve">Studij: </w:t>
      </w:r>
      <w:r w:rsidR="00FB0806" w:rsidRPr="00FB0806">
        <w:rPr>
          <w:rFonts w:ascii="Arial" w:hAnsi="Arial" w:cs="Arial"/>
          <w:b/>
        </w:rPr>
        <w:t>Preddiplomski sveučilišni studij sanitarno inženjerstvo</w:t>
      </w:r>
    </w:p>
    <w:p w14:paraId="746CC837" w14:textId="77777777" w:rsidR="00482FF8" w:rsidRPr="00FB0806" w:rsidRDefault="00482FF8" w:rsidP="00482FF8">
      <w:pPr>
        <w:suppressAutoHyphens w:val="0"/>
        <w:spacing w:after="0" w:line="240" w:lineRule="auto"/>
        <w:rPr>
          <w:rFonts w:ascii="Arial Narrow" w:eastAsia="Times New Roman" w:hAnsi="Arial Narrow" w:cs="Arial"/>
          <w:b/>
          <w:sz w:val="24"/>
          <w:lang w:val="it-IT" w:eastAsia="en-US"/>
        </w:rPr>
      </w:pPr>
      <w:r w:rsidRPr="00FB0806">
        <w:rPr>
          <w:rFonts w:ascii="Arial Narrow" w:eastAsia="Times New Roman" w:hAnsi="Arial Narrow" w:cs="Arial"/>
          <w:b/>
          <w:sz w:val="24"/>
          <w:lang w:val="it-IT" w:eastAsia="en-US"/>
        </w:rPr>
        <w:t xml:space="preserve">Godina studija: </w:t>
      </w:r>
      <w:r w:rsidR="00FB0806" w:rsidRPr="00FB0806">
        <w:rPr>
          <w:rFonts w:ascii="Arial" w:hAnsi="Arial" w:cs="Arial"/>
          <w:b/>
        </w:rPr>
        <w:t>3. godina</w:t>
      </w:r>
    </w:p>
    <w:p w14:paraId="0C49EA3B" w14:textId="7542D4DF" w:rsidR="00482FF8" w:rsidRPr="00FB0806" w:rsidRDefault="00482FF8" w:rsidP="00482FF8">
      <w:pPr>
        <w:suppressAutoHyphens w:val="0"/>
        <w:spacing w:after="0" w:line="240" w:lineRule="auto"/>
        <w:rPr>
          <w:rFonts w:ascii="Arial Narrow" w:eastAsia="Times New Roman" w:hAnsi="Arial Narrow" w:cs="Arial"/>
          <w:b/>
          <w:sz w:val="24"/>
          <w:lang w:val="en-US" w:eastAsia="en-US"/>
        </w:rPr>
      </w:pPr>
      <w:proofErr w:type="spellStart"/>
      <w:r w:rsidRPr="00FB0806">
        <w:rPr>
          <w:rFonts w:ascii="Arial Narrow" w:eastAsia="Times New Roman" w:hAnsi="Arial Narrow" w:cs="Arial"/>
          <w:b/>
          <w:bCs/>
          <w:sz w:val="24"/>
          <w:lang w:val="en-US" w:eastAsia="en-US"/>
        </w:rPr>
        <w:t>Akademska</w:t>
      </w:r>
      <w:proofErr w:type="spellEnd"/>
      <w:r w:rsidRPr="00FB0806">
        <w:rPr>
          <w:rFonts w:ascii="Arial Narrow" w:eastAsia="Times New Roman" w:hAnsi="Arial Narrow" w:cs="Arial"/>
          <w:b/>
          <w:bCs/>
          <w:sz w:val="24"/>
          <w:lang w:val="en-US" w:eastAsia="en-US"/>
        </w:rPr>
        <w:t xml:space="preserve"> godina: </w:t>
      </w:r>
      <w:r w:rsidR="00FB0806" w:rsidRPr="00FB0806">
        <w:rPr>
          <w:rFonts w:ascii="Arial" w:hAnsi="Arial" w:cs="Arial"/>
          <w:b/>
        </w:rPr>
        <w:t>20</w:t>
      </w:r>
      <w:r w:rsidR="001F599A">
        <w:rPr>
          <w:rFonts w:ascii="Arial" w:hAnsi="Arial" w:cs="Arial"/>
          <w:b/>
        </w:rPr>
        <w:t>2</w:t>
      </w:r>
      <w:r w:rsidR="008760DE">
        <w:rPr>
          <w:rFonts w:ascii="Arial" w:hAnsi="Arial" w:cs="Arial"/>
          <w:b/>
        </w:rPr>
        <w:t>3</w:t>
      </w:r>
      <w:r w:rsidR="00FB0806" w:rsidRPr="00FB0806">
        <w:rPr>
          <w:rFonts w:ascii="Arial" w:hAnsi="Arial" w:cs="Arial"/>
          <w:b/>
        </w:rPr>
        <w:t>/20</w:t>
      </w:r>
      <w:r w:rsidR="00FC095E">
        <w:rPr>
          <w:rFonts w:ascii="Arial" w:hAnsi="Arial" w:cs="Arial"/>
          <w:b/>
        </w:rPr>
        <w:t>2</w:t>
      </w:r>
      <w:r w:rsidR="008760DE">
        <w:rPr>
          <w:rFonts w:ascii="Arial" w:hAnsi="Arial" w:cs="Arial"/>
          <w:b/>
        </w:rPr>
        <w:t>4</w:t>
      </w:r>
      <w:r w:rsidR="008432C1">
        <w:rPr>
          <w:rFonts w:ascii="Arial" w:hAnsi="Arial" w:cs="Arial"/>
          <w:b/>
        </w:rPr>
        <w:t>.</w:t>
      </w:r>
    </w:p>
    <w:p w14:paraId="0AABA3D7" w14:textId="77777777" w:rsidR="00482FF8" w:rsidRDefault="00482FF8" w:rsidP="00482FF8">
      <w:pPr>
        <w:suppressAutoHyphens w:val="0"/>
        <w:spacing w:after="0" w:line="240" w:lineRule="auto"/>
        <w:rPr>
          <w:rFonts w:ascii="Arial Narrow" w:eastAsia="Times New Roman" w:hAnsi="Arial Narrow" w:cs="Arial"/>
          <w:lang w:val="it-IT" w:eastAsia="en-US"/>
        </w:rPr>
      </w:pPr>
    </w:p>
    <w:p w14:paraId="75B930BD" w14:textId="77777777" w:rsidR="00482FF8" w:rsidRDefault="00482FF8" w:rsidP="00482FF8">
      <w:pPr>
        <w:suppressAutoHyphens w:val="0"/>
        <w:spacing w:after="0" w:line="240" w:lineRule="auto"/>
        <w:rPr>
          <w:rFonts w:ascii="Arial Narrow" w:eastAsia="Times New Roman" w:hAnsi="Arial Narrow" w:cs="Arial"/>
          <w:lang w:val="it-IT" w:eastAsia="en-US"/>
        </w:rPr>
      </w:pPr>
    </w:p>
    <w:p w14:paraId="5C8FC75B" w14:textId="77777777" w:rsidR="00482FF8" w:rsidRDefault="00482FF8" w:rsidP="00482FF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lang w:val="it-IT" w:eastAsia="en-GB"/>
        </w:rPr>
      </w:pPr>
    </w:p>
    <w:p w14:paraId="12DFE247" w14:textId="77777777" w:rsidR="00482FF8" w:rsidRDefault="00482FF8" w:rsidP="00482FF8">
      <w:pPr>
        <w:suppressAutoHyphens w:val="0"/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32"/>
          <w:lang w:val="it-IT" w:eastAsia="en-US"/>
        </w:rPr>
      </w:pPr>
      <w:r>
        <w:rPr>
          <w:rFonts w:ascii="Arial Narrow" w:eastAsia="Times New Roman" w:hAnsi="Arial Narrow" w:cs="Arial"/>
          <w:b/>
          <w:color w:val="FF0000"/>
          <w:sz w:val="32"/>
          <w:lang w:val="it-IT" w:eastAsia="en-US"/>
        </w:rPr>
        <w:t>IZVEDBENI NASTAVNI PLAN</w:t>
      </w:r>
    </w:p>
    <w:p w14:paraId="31F866B4" w14:textId="77777777" w:rsidR="00482FF8" w:rsidRDefault="00482FF8" w:rsidP="00482FF8">
      <w:pPr>
        <w:suppressAutoHyphens w:val="0"/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lang w:val="it-IT" w:eastAsia="en-US"/>
        </w:rPr>
      </w:pPr>
    </w:p>
    <w:p w14:paraId="2188E7FA" w14:textId="77777777" w:rsidR="00482FF8" w:rsidRDefault="00482FF8" w:rsidP="00482FF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b/>
          <w:color w:val="0070C0"/>
          <w:lang w:val="it-IT" w:eastAsia="en-US"/>
        </w:rPr>
      </w:pPr>
      <w:r>
        <w:rPr>
          <w:rFonts w:ascii="Arial Narrow" w:eastAsia="Times New Roman" w:hAnsi="Arial Narrow" w:cs="Arial"/>
          <w:b/>
          <w:color w:val="000000"/>
          <w:lang w:val="it-IT" w:eastAsia="en-GB"/>
        </w:rPr>
        <w:t>Podaci o kolegiju (kratak opis kolegija, opće upute, gdje se i u kojem obliku organizira nastava, potreban pribor, upute o pohađanju i pripremi za nastavu, obveze studenata i sl.):</w:t>
      </w:r>
    </w:p>
    <w:p w14:paraId="1C381A78" w14:textId="77777777" w:rsidR="00482FF8" w:rsidRDefault="00482FF8" w:rsidP="00482FF8">
      <w:pPr>
        <w:suppressAutoHyphens w:val="0"/>
        <w:spacing w:after="0" w:line="240" w:lineRule="auto"/>
        <w:jc w:val="center"/>
        <w:rPr>
          <w:rFonts w:ascii="Arial Narrow" w:eastAsia="Times New Roman" w:hAnsi="Arial Narrow"/>
          <w:color w:val="0070C0"/>
          <w:lang w:val="it-IT" w:eastAsia="en-US"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82FF8" w14:paraId="343338CA" w14:textId="77777777" w:rsidTr="00482FF8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C2D5C" w14:textId="77777777" w:rsidR="0025015C" w:rsidRDefault="0025015C" w:rsidP="002501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B0806">
              <w:rPr>
                <w:rFonts w:ascii="Arial" w:hAnsi="Arial" w:cs="Arial"/>
                <w:b/>
              </w:rPr>
              <w:t>Kolegij</w:t>
            </w:r>
            <w:r w:rsidRPr="000E5D01">
              <w:rPr>
                <w:rFonts w:ascii="Arial" w:hAnsi="Arial" w:cs="Arial"/>
              </w:rPr>
              <w:t xml:space="preserve"> Infektologija je obvezni kolegij na trećoj godini Preddiplomskog sveučilišnog studija sanitarnog inženjerstva i sastoji se od 20 sati predavanja i 25 sati seminara, ukupno 45 sati (3 ECTS). Kolegij se izvodi u predavaoni</w:t>
            </w:r>
            <w:r>
              <w:rPr>
                <w:rFonts w:ascii="Arial" w:hAnsi="Arial" w:cs="Arial"/>
              </w:rPr>
              <w:t>ci</w:t>
            </w:r>
            <w:r w:rsidRPr="000E5D01">
              <w:rPr>
                <w:rFonts w:ascii="Arial" w:hAnsi="Arial" w:cs="Arial"/>
              </w:rPr>
              <w:t xml:space="preserve"> Klinike za infektivne bolesti. </w:t>
            </w:r>
          </w:p>
          <w:p w14:paraId="7E44EBFF" w14:textId="77777777" w:rsidR="0025015C" w:rsidRPr="000E5D01" w:rsidRDefault="0025015C" w:rsidP="002501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51EA414" w14:textId="77777777" w:rsidR="0025015C" w:rsidRDefault="0025015C" w:rsidP="002501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B0806">
              <w:rPr>
                <w:rFonts w:ascii="Arial" w:hAnsi="Arial" w:cs="Arial"/>
                <w:b/>
              </w:rPr>
              <w:t>Cilj kolegija</w:t>
            </w:r>
            <w:r w:rsidRPr="000E5D01">
              <w:rPr>
                <w:rFonts w:ascii="Arial" w:hAnsi="Arial" w:cs="Arial"/>
              </w:rPr>
              <w:t xml:space="preserve"> – osigurati studentu stjecanje neophodnog znanja iz područja infektologije sa ciljem stjecanja kompetencije prepoznavanja i suzbijanja infekcija u populaciji.</w:t>
            </w:r>
            <w:r>
              <w:rPr>
                <w:rFonts w:ascii="Arial" w:hAnsi="Arial" w:cs="Arial"/>
              </w:rPr>
              <w:t xml:space="preserve"> </w:t>
            </w:r>
            <w:r w:rsidRPr="000E5D01">
              <w:rPr>
                <w:rFonts w:ascii="Arial" w:hAnsi="Arial" w:cs="Arial"/>
              </w:rPr>
              <w:t>Sadržajem i oblikom izvođenja nastave primarno se teži ponuditi studentima uvid u mogućnosti integracije znanja iz medicinske mikrobiologije i parazitologije, laboratorijskih tehnika inherentnih predmetnom području u kliničku infektologiju. Navedenim se pristupom omogućuje razumijevanje</w:t>
            </w:r>
            <w:r>
              <w:rPr>
                <w:rFonts w:ascii="Arial" w:hAnsi="Arial" w:cs="Arial"/>
              </w:rPr>
              <w:t xml:space="preserve"> </w:t>
            </w:r>
            <w:r w:rsidRPr="000E5D01">
              <w:rPr>
                <w:rFonts w:ascii="Arial" w:hAnsi="Arial" w:cs="Arial"/>
              </w:rPr>
              <w:t>nastanka, liječenja i sprječavanja širenja zaraznih bolesti te uvid u značaj, mjesto i ulogu njegovih pojed</w:t>
            </w:r>
            <w:r>
              <w:rPr>
                <w:rFonts w:ascii="Arial" w:hAnsi="Arial" w:cs="Arial"/>
              </w:rPr>
              <w:t>i</w:t>
            </w:r>
            <w:r w:rsidRPr="000E5D01">
              <w:rPr>
                <w:rFonts w:ascii="Arial" w:hAnsi="Arial" w:cs="Arial"/>
              </w:rPr>
              <w:t>nih dijelova u kojima neposredno sudjel</w:t>
            </w:r>
            <w:r>
              <w:rPr>
                <w:rFonts w:ascii="Arial" w:hAnsi="Arial" w:cs="Arial"/>
              </w:rPr>
              <w:t>uju i diplomirani sanitarni inže</w:t>
            </w:r>
            <w:r w:rsidRPr="000E5D01">
              <w:rPr>
                <w:rFonts w:ascii="Arial" w:hAnsi="Arial" w:cs="Arial"/>
              </w:rPr>
              <w:t xml:space="preserve">njeri. </w:t>
            </w:r>
          </w:p>
          <w:p w14:paraId="73895247" w14:textId="77777777" w:rsidR="0025015C" w:rsidRPr="000E5D01" w:rsidRDefault="0025015C" w:rsidP="002501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62664C7" w14:textId="77777777" w:rsidR="0025015C" w:rsidRDefault="0025015C" w:rsidP="002501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B0806">
              <w:rPr>
                <w:rFonts w:ascii="Arial" w:hAnsi="Arial" w:cs="Arial"/>
                <w:b/>
              </w:rPr>
              <w:t>Sadržaj kolegija</w:t>
            </w:r>
            <w:r w:rsidRPr="000E5D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uvod u infektologiju i opća infektologija, kolonizacija, infekcija, </w:t>
            </w:r>
            <w:proofErr w:type="spellStart"/>
            <w:r>
              <w:rPr>
                <w:rFonts w:ascii="Arial" w:hAnsi="Arial" w:cs="Arial"/>
              </w:rPr>
              <w:t>kliconoštvo</w:t>
            </w:r>
            <w:proofErr w:type="spellEnd"/>
            <w:r>
              <w:rPr>
                <w:rFonts w:ascii="Arial" w:hAnsi="Arial" w:cs="Arial"/>
              </w:rPr>
              <w:t xml:space="preserve"> zaraznih bolesti. Načini širenja infekcija, principi liječenja i sprječavanja infekcija. Infekcije prenosive hranom, vodom, zrakom, infekcije prenosive vektorima, bolničke infekcije, </w:t>
            </w:r>
            <w:proofErr w:type="spellStart"/>
            <w:r>
              <w:rPr>
                <w:rFonts w:ascii="Arial" w:hAnsi="Arial" w:cs="Arial"/>
              </w:rPr>
              <w:t>Emergentne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re-emergentne</w:t>
            </w:r>
            <w:proofErr w:type="spellEnd"/>
            <w:r>
              <w:rPr>
                <w:rFonts w:ascii="Arial" w:hAnsi="Arial" w:cs="Arial"/>
              </w:rPr>
              <w:t xml:space="preserve"> bolesti, malarija, tuberkuloza, Mb. </w:t>
            </w:r>
            <w:proofErr w:type="spellStart"/>
            <w:r>
              <w:rPr>
                <w:rFonts w:ascii="Arial" w:hAnsi="Arial" w:cs="Arial"/>
              </w:rPr>
              <w:t>Lyme</w:t>
            </w:r>
            <w:proofErr w:type="spellEnd"/>
            <w:r>
              <w:rPr>
                <w:rFonts w:ascii="Arial" w:hAnsi="Arial" w:cs="Arial"/>
              </w:rPr>
              <w:t xml:space="preserve">, influenca i ostali važni infektološki sindromi. Kontrola bolničkih infekcija, sterilni uvjeti rada u zdravstvenim ustanovama, vakcinacija. </w:t>
            </w:r>
          </w:p>
          <w:p w14:paraId="39F51137" w14:textId="77777777" w:rsidR="0025015C" w:rsidRPr="000E5D01" w:rsidRDefault="0025015C" w:rsidP="002501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A24C9E" w14:textId="77777777" w:rsidR="0025015C" w:rsidRDefault="0025015C" w:rsidP="002501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B0806">
              <w:rPr>
                <w:rFonts w:ascii="Arial" w:hAnsi="Arial" w:cs="Arial"/>
                <w:b/>
              </w:rPr>
              <w:t>Način izvođenja nastave i usvajanje znanja</w:t>
            </w:r>
            <w:r w:rsidRPr="000E5D01">
              <w:rPr>
                <w:rFonts w:ascii="Arial" w:hAnsi="Arial" w:cs="Arial"/>
              </w:rPr>
              <w:t xml:space="preserve"> - u izvođenju nastave koriste se uobičajena nastavna sredstva svojstvena kliničkim predmetima.</w:t>
            </w:r>
            <w:r>
              <w:rPr>
                <w:rFonts w:ascii="Arial" w:hAnsi="Arial" w:cs="Arial"/>
              </w:rPr>
              <w:t xml:space="preserve"> </w:t>
            </w:r>
            <w:r w:rsidRPr="000E5D01">
              <w:rPr>
                <w:rFonts w:ascii="Arial" w:hAnsi="Arial" w:cs="Arial"/>
              </w:rPr>
              <w:t>Uz predavanja u obliku izlaganja, nastava uključuje i interaktivne oblike poput seminara</w:t>
            </w:r>
            <w:r>
              <w:rPr>
                <w:rFonts w:ascii="Arial" w:hAnsi="Arial" w:cs="Arial"/>
              </w:rPr>
              <w:t xml:space="preserve"> i konzultacija</w:t>
            </w:r>
            <w:r w:rsidRPr="000E5D01">
              <w:rPr>
                <w:rFonts w:ascii="Arial" w:hAnsi="Arial" w:cs="Arial"/>
              </w:rPr>
              <w:t xml:space="preserve">. </w:t>
            </w:r>
          </w:p>
          <w:p w14:paraId="3261F083" w14:textId="77777777" w:rsidR="0025015C" w:rsidRPr="000E5D01" w:rsidRDefault="0025015C" w:rsidP="002501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254A462" w14:textId="77777777" w:rsidR="00482FF8" w:rsidRPr="00FB0806" w:rsidRDefault="0025015C" w:rsidP="00FB08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B0806">
              <w:rPr>
                <w:rFonts w:ascii="Arial" w:hAnsi="Arial" w:cs="Arial"/>
                <w:b/>
              </w:rPr>
              <w:t>Praćenje nastave, praćenje i ocjenjivanje studenata</w:t>
            </w:r>
            <w:r w:rsidRPr="000E5D01">
              <w:rPr>
                <w:rFonts w:ascii="Arial" w:hAnsi="Arial" w:cs="Arial"/>
              </w:rPr>
              <w:t xml:space="preserve"> - vrednovanje kvalitete nastave odnosno rada studenata primarno se ogleda kroz činjenic</w:t>
            </w:r>
            <w:r>
              <w:rPr>
                <w:rFonts w:ascii="Arial" w:hAnsi="Arial" w:cs="Arial"/>
              </w:rPr>
              <w:t>u njihove sposobnosti zapažanja i razumijevanja kliničkih infektoloških sindroma i njihova sprječavanja</w:t>
            </w:r>
            <w:r w:rsidRPr="000E5D01">
              <w:rPr>
                <w:rFonts w:ascii="Arial" w:hAnsi="Arial" w:cs="Arial"/>
              </w:rPr>
              <w:t xml:space="preserve">. Po završetku nastavnog razdoblja studenti pristupaju ispitu koji uključuje provjeru razine stečenih znanja iz područja kliničke infektologije i sposobnost integracije navedenog znanja s kliničko laboratorijskim postupcima. </w:t>
            </w:r>
          </w:p>
        </w:tc>
      </w:tr>
    </w:tbl>
    <w:p w14:paraId="2C167A85" w14:textId="77777777" w:rsidR="00482FF8" w:rsidRDefault="00482FF8" w:rsidP="00482FF8">
      <w:pPr>
        <w:suppressAutoHyphens w:val="0"/>
        <w:spacing w:after="0" w:line="240" w:lineRule="auto"/>
        <w:jc w:val="center"/>
        <w:rPr>
          <w:rFonts w:ascii="Arial Narrow" w:eastAsia="Times New Roman" w:hAnsi="Arial Narrow"/>
          <w:color w:val="0070C0"/>
          <w:lang w:val="it-IT" w:eastAsia="en-US"/>
        </w:rPr>
      </w:pPr>
    </w:p>
    <w:p w14:paraId="756711B0" w14:textId="77777777" w:rsidR="00482FF8" w:rsidRDefault="00482FF8" w:rsidP="00482FF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lang w:val="it-IT" w:eastAsia="en-US" w:bidi="ta-IN"/>
        </w:rPr>
      </w:pPr>
    </w:p>
    <w:p w14:paraId="0E1E70D2" w14:textId="77777777" w:rsidR="00482FF8" w:rsidRDefault="00482FF8" w:rsidP="00482FF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color w:val="000000"/>
          <w:lang w:val="en-US" w:eastAsia="en-US" w:bidi="ta-IN"/>
        </w:rPr>
      </w:pPr>
      <w:proofErr w:type="spellStart"/>
      <w:r>
        <w:rPr>
          <w:rFonts w:ascii="Arial Narrow" w:eastAsia="Times New Roman" w:hAnsi="Arial Narrow" w:cs="Arial"/>
          <w:b/>
          <w:color w:val="000000"/>
          <w:lang w:val="en-US" w:eastAsia="en-US" w:bidi="ta-IN"/>
        </w:rPr>
        <w:t>Popis</w:t>
      </w:r>
      <w:proofErr w:type="spellEnd"/>
      <w:r>
        <w:rPr>
          <w:rFonts w:ascii="Arial Narrow" w:eastAsia="Times New Roman" w:hAnsi="Arial Narrow" w:cs="Arial"/>
          <w:b/>
          <w:color w:val="000000"/>
          <w:lang w:val="en-US" w:eastAsia="en-US" w:bidi="ta-IN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color w:val="000000"/>
          <w:lang w:val="en-US" w:eastAsia="en-US" w:bidi="ta-IN"/>
        </w:rPr>
        <w:t>obvezne</w:t>
      </w:r>
      <w:proofErr w:type="spellEnd"/>
      <w:r>
        <w:rPr>
          <w:rFonts w:ascii="Arial Narrow" w:eastAsia="Times New Roman" w:hAnsi="Arial Narrow" w:cs="Arial"/>
          <w:b/>
          <w:color w:val="000000"/>
          <w:lang w:val="en-US" w:eastAsia="en-US" w:bidi="ta-IN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color w:val="000000"/>
          <w:lang w:val="en-US" w:eastAsia="en-US" w:bidi="ta-IN"/>
        </w:rPr>
        <w:t>ispitne</w:t>
      </w:r>
      <w:proofErr w:type="spellEnd"/>
      <w:r>
        <w:rPr>
          <w:rFonts w:ascii="Arial Narrow" w:eastAsia="Times New Roman" w:hAnsi="Arial Narrow" w:cs="Arial"/>
          <w:b/>
          <w:color w:val="000000"/>
          <w:lang w:val="en-US" w:eastAsia="en-US" w:bidi="ta-IN"/>
        </w:rPr>
        <w:t xml:space="preserve">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82FF8" w14:paraId="27EB7757" w14:textId="77777777" w:rsidTr="00482FF8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AE0B6" w14:textId="3E8B7952" w:rsidR="00482FF8" w:rsidRPr="00D14A93" w:rsidRDefault="008760DE" w:rsidP="00D14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I. </w:t>
            </w:r>
            <w:proofErr w:type="spellStart"/>
            <w:r>
              <w:rPr>
                <w:rFonts w:ascii="Arial" w:hAnsi="Arial" w:cs="Arial"/>
              </w:rPr>
              <w:t>Kuzman</w:t>
            </w:r>
            <w:proofErr w:type="spellEnd"/>
            <w:r w:rsidR="0025015C">
              <w:rPr>
                <w:rFonts w:ascii="Arial" w:hAnsi="Arial" w:cs="Arial"/>
              </w:rPr>
              <w:t xml:space="preserve"> „Infektologija“ Medicinska naklada, 2012.</w:t>
            </w:r>
          </w:p>
        </w:tc>
      </w:tr>
    </w:tbl>
    <w:p w14:paraId="0F4E1A8D" w14:textId="77777777" w:rsidR="00482FF8" w:rsidRDefault="00482FF8" w:rsidP="00482FF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val="en-US" w:eastAsia="en-US" w:bidi="ta-IN"/>
        </w:rPr>
      </w:pPr>
    </w:p>
    <w:p w14:paraId="425D53D0" w14:textId="77777777" w:rsidR="00482FF8" w:rsidRDefault="00482FF8" w:rsidP="00482FF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lang w:val="en-US" w:eastAsia="en-US" w:bidi="ta-IN"/>
        </w:rPr>
      </w:pPr>
      <w:proofErr w:type="spellStart"/>
      <w:r>
        <w:rPr>
          <w:rFonts w:ascii="Arial Narrow" w:eastAsia="Times New Roman" w:hAnsi="Arial Narrow" w:cs="Arial"/>
          <w:b/>
          <w:color w:val="000000"/>
          <w:lang w:val="en-US" w:eastAsia="en-US" w:bidi="ta-IN"/>
        </w:rPr>
        <w:t>Popis</w:t>
      </w:r>
      <w:proofErr w:type="spellEnd"/>
      <w:r>
        <w:rPr>
          <w:rFonts w:ascii="Arial Narrow" w:eastAsia="Times New Roman" w:hAnsi="Arial Narrow" w:cs="Arial"/>
          <w:b/>
          <w:color w:val="000000"/>
          <w:lang w:val="en-US" w:eastAsia="en-US" w:bidi="ta-IN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color w:val="000000"/>
          <w:lang w:val="en-US" w:eastAsia="en-US" w:bidi="ta-IN"/>
        </w:rPr>
        <w:t>dopunske</w:t>
      </w:r>
      <w:proofErr w:type="spellEnd"/>
      <w:r>
        <w:rPr>
          <w:rFonts w:ascii="Arial Narrow" w:eastAsia="Times New Roman" w:hAnsi="Arial Narrow" w:cs="Arial"/>
          <w:b/>
          <w:color w:val="000000"/>
          <w:lang w:val="en-US" w:eastAsia="en-US" w:bidi="ta-IN"/>
        </w:rPr>
        <w:t xml:space="preserve">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82FF8" w14:paraId="55C0457C" w14:textId="77777777" w:rsidTr="00482FF8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51C12" w14:textId="77777777" w:rsidR="00AA46DC" w:rsidRDefault="00AA46DC" w:rsidP="00AA46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Begovac</w:t>
            </w:r>
            <w:proofErr w:type="spellEnd"/>
            <w:r>
              <w:rPr>
                <w:rFonts w:ascii="Arial" w:hAnsi="Arial" w:cs="Arial"/>
              </w:rPr>
              <w:t xml:space="preserve"> i sur. „Klinička infektologija“ Medicinska naklada, 2018</w:t>
            </w:r>
          </w:p>
          <w:p w14:paraId="6EF29948" w14:textId="1AB3887D" w:rsidR="00D14A93" w:rsidRDefault="00D14A93" w:rsidP="002501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Lepur</w:t>
            </w:r>
            <w:r w:rsidR="008760DE">
              <w:rPr>
                <w:rFonts w:ascii="Arial" w:hAnsi="Arial" w:cs="Arial"/>
              </w:rPr>
              <w:t xml:space="preserve"> i sur.</w:t>
            </w:r>
            <w:r>
              <w:rPr>
                <w:rFonts w:ascii="Arial" w:hAnsi="Arial" w:cs="Arial"/>
              </w:rPr>
              <w:t xml:space="preserve"> „</w:t>
            </w:r>
            <w:r w:rsidR="008760DE">
              <w:rPr>
                <w:rFonts w:ascii="Arial" w:hAnsi="Arial" w:cs="Arial"/>
              </w:rPr>
              <w:t>Infektologija</w:t>
            </w:r>
            <w:r>
              <w:rPr>
                <w:rFonts w:ascii="Arial" w:hAnsi="Arial" w:cs="Arial"/>
              </w:rPr>
              <w:t xml:space="preserve">“ </w:t>
            </w:r>
            <w:r w:rsidR="008760DE">
              <w:rPr>
                <w:rFonts w:ascii="Arial" w:hAnsi="Arial" w:cs="Arial"/>
              </w:rPr>
              <w:t>Naklada Slap, 2019.</w:t>
            </w:r>
          </w:p>
          <w:p w14:paraId="6BEF4894" w14:textId="77777777" w:rsidR="00482FF8" w:rsidRPr="0025015C" w:rsidRDefault="0025015C" w:rsidP="002501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J.E. Bennett, R. </w:t>
            </w:r>
            <w:proofErr w:type="spellStart"/>
            <w:r>
              <w:rPr>
                <w:rFonts w:ascii="Arial" w:hAnsi="Arial" w:cs="Arial"/>
              </w:rPr>
              <w:t>Dolin</w:t>
            </w:r>
            <w:proofErr w:type="spellEnd"/>
            <w:r>
              <w:rPr>
                <w:rFonts w:ascii="Arial" w:hAnsi="Arial" w:cs="Arial"/>
              </w:rPr>
              <w:t xml:space="preserve">, M.J. </w:t>
            </w:r>
            <w:proofErr w:type="spellStart"/>
            <w:r>
              <w:rPr>
                <w:rFonts w:ascii="Arial" w:hAnsi="Arial" w:cs="Arial"/>
              </w:rPr>
              <w:t>Blaser</w:t>
            </w:r>
            <w:proofErr w:type="spellEnd"/>
            <w:r>
              <w:rPr>
                <w:rFonts w:ascii="Arial" w:hAnsi="Arial" w:cs="Arial"/>
              </w:rPr>
              <w:t xml:space="preserve"> „</w:t>
            </w:r>
            <w:proofErr w:type="spellStart"/>
            <w:r>
              <w:rPr>
                <w:rFonts w:ascii="Arial" w:hAnsi="Arial" w:cs="Arial"/>
              </w:rPr>
              <w:t>Mandell</w:t>
            </w:r>
            <w:proofErr w:type="spellEnd"/>
            <w:r>
              <w:rPr>
                <w:rFonts w:ascii="Arial" w:hAnsi="Arial" w:cs="Arial"/>
              </w:rPr>
              <w:t xml:space="preserve">, Douglas and </w:t>
            </w:r>
            <w:proofErr w:type="spellStart"/>
            <w:r>
              <w:rPr>
                <w:rFonts w:ascii="Arial" w:hAnsi="Arial" w:cs="Arial"/>
              </w:rPr>
              <w:t>Bennett´s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principles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practice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infecti</w:t>
            </w:r>
            <w:r w:rsidR="00AA46DC">
              <w:rPr>
                <w:rFonts w:ascii="Arial" w:hAnsi="Arial" w:cs="Arial"/>
              </w:rPr>
              <w:t>ous</w:t>
            </w:r>
            <w:proofErr w:type="spellEnd"/>
            <w:r w:rsidR="00AA46DC">
              <w:rPr>
                <w:rFonts w:ascii="Arial" w:hAnsi="Arial" w:cs="Arial"/>
              </w:rPr>
              <w:t xml:space="preserve"> </w:t>
            </w:r>
            <w:proofErr w:type="spellStart"/>
            <w:r w:rsidR="00AA46DC">
              <w:rPr>
                <w:rFonts w:ascii="Arial" w:hAnsi="Arial" w:cs="Arial"/>
              </w:rPr>
              <w:t>diseases</w:t>
            </w:r>
            <w:proofErr w:type="spellEnd"/>
            <w:r w:rsidR="00AA46DC">
              <w:rPr>
                <w:rFonts w:ascii="Arial" w:hAnsi="Arial" w:cs="Arial"/>
              </w:rPr>
              <w:t>“ Elsevier Inc. 2019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4C36794B" w14:textId="77777777" w:rsidR="00482FF8" w:rsidRDefault="00482FF8" w:rsidP="00482FF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val="en-US" w:eastAsia="en-US" w:bidi="ta-IN"/>
        </w:rPr>
      </w:pPr>
    </w:p>
    <w:p w14:paraId="60D80484" w14:textId="77777777" w:rsidR="00482FF8" w:rsidRDefault="00482FF8" w:rsidP="00482FF8">
      <w:pPr>
        <w:suppressAutoHyphens w:val="0"/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Arial"/>
          <w:color w:val="000000"/>
          <w:lang w:val="pt-BR" w:eastAsia="en-US" w:bidi="ta-IN"/>
        </w:rPr>
      </w:pPr>
      <w:r>
        <w:rPr>
          <w:rFonts w:ascii="Arial Narrow" w:eastAsia="Times New Roman" w:hAnsi="Arial Narrow" w:cs="Arial"/>
          <w:b/>
          <w:bCs/>
          <w:color w:val="000000"/>
          <w:lang w:val="pt-BR" w:eastAsia="en-US" w:bidi="ta-IN"/>
        </w:rPr>
        <w:t xml:space="preserve">Nastavni plan: </w:t>
      </w:r>
    </w:p>
    <w:p w14:paraId="5A3226BA" w14:textId="77777777" w:rsidR="00482FF8" w:rsidRDefault="00482FF8" w:rsidP="00482FF8">
      <w:pPr>
        <w:suppressAutoHyphens w:val="0"/>
        <w:spacing w:after="0" w:line="240" w:lineRule="auto"/>
        <w:rPr>
          <w:rFonts w:ascii="Arial Narrow" w:eastAsia="Times New Roman" w:hAnsi="Arial Narrow" w:cs="Arial"/>
          <w:b/>
          <w:lang w:val="it-IT" w:eastAsia="en-US"/>
        </w:rPr>
      </w:pPr>
      <w:r>
        <w:rPr>
          <w:rFonts w:ascii="Arial Narrow" w:eastAsia="Times New Roman" w:hAnsi="Arial Narrow" w:cs="Arial"/>
          <w:b/>
          <w:lang w:val="pt-BR" w:eastAsia="en-US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82FF8" w14:paraId="38CA01EB" w14:textId="77777777" w:rsidTr="00482FF8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48131" w14:textId="77777777" w:rsidR="0025015C" w:rsidRDefault="0025015C" w:rsidP="002501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5D01">
              <w:rPr>
                <w:rFonts w:ascii="Arial" w:hAnsi="Arial" w:cs="Arial"/>
              </w:rPr>
              <w:t xml:space="preserve">P1. </w:t>
            </w:r>
            <w:r w:rsidRPr="00FB0806">
              <w:rPr>
                <w:rFonts w:ascii="Arial" w:hAnsi="Arial" w:cs="Arial"/>
                <w:b/>
              </w:rPr>
              <w:t>Opća infektologija</w:t>
            </w:r>
          </w:p>
          <w:p w14:paraId="34DD038D" w14:textId="77777777" w:rsidR="0025015C" w:rsidRPr="000E5D01" w:rsidRDefault="0025015C" w:rsidP="002501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D737F">
              <w:rPr>
                <w:rFonts w:ascii="Arial" w:hAnsi="Arial" w:cs="Arial"/>
                <w:u w:val="single"/>
              </w:rPr>
              <w:t>Ishod učenja</w:t>
            </w:r>
            <w:r w:rsidRPr="000E5D01">
              <w:rPr>
                <w:rFonts w:ascii="Arial" w:hAnsi="Arial" w:cs="Arial"/>
              </w:rPr>
              <w:t xml:space="preserve">: upoznati se s etiologijom, patogenezom, kliničkom slikom i ishodom infektivnih bolesti. Usvojiti pojmove infekcija, kolonizacija, </w:t>
            </w:r>
            <w:proofErr w:type="spellStart"/>
            <w:r w:rsidRPr="000E5D01">
              <w:rPr>
                <w:rFonts w:ascii="Arial" w:hAnsi="Arial" w:cs="Arial"/>
              </w:rPr>
              <w:t>kliconoštvo</w:t>
            </w:r>
            <w:proofErr w:type="spellEnd"/>
            <w:r w:rsidRPr="000E5D01">
              <w:rPr>
                <w:rFonts w:ascii="Arial" w:hAnsi="Arial" w:cs="Arial"/>
              </w:rPr>
              <w:t>. Upoznati se s empirijskim i etiološkim principima liječenja infektivnih bolesti.</w:t>
            </w:r>
          </w:p>
          <w:p w14:paraId="1DDE0E65" w14:textId="77777777" w:rsidR="0025015C" w:rsidRPr="000E5D01" w:rsidRDefault="0025015C" w:rsidP="002501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DAE7D2" w14:textId="77777777" w:rsidR="0025015C" w:rsidRPr="000E5D01" w:rsidRDefault="0025015C" w:rsidP="002501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5D01">
              <w:rPr>
                <w:rFonts w:ascii="Arial" w:hAnsi="Arial" w:cs="Arial"/>
              </w:rPr>
              <w:t xml:space="preserve">P2. </w:t>
            </w:r>
            <w:r w:rsidRPr="00FB0806">
              <w:rPr>
                <w:rFonts w:ascii="Arial" w:hAnsi="Arial" w:cs="Arial"/>
                <w:b/>
              </w:rPr>
              <w:t>Infekcije prenosive hranom</w:t>
            </w:r>
          </w:p>
          <w:p w14:paraId="6AFC46CB" w14:textId="77777777" w:rsidR="0025015C" w:rsidRPr="000E5D01" w:rsidRDefault="0025015C" w:rsidP="002501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D737F">
              <w:rPr>
                <w:rFonts w:ascii="Arial" w:hAnsi="Arial" w:cs="Arial"/>
                <w:u w:val="single"/>
              </w:rPr>
              <w:t>Ishod učenja</w:t>
            </w:r>
            <w:r w:rsidRPr="000E5D01">
              <w:rPr>
                <w:rFonts w:ascii="Arial" w:hAnsi="Arial" w:cs="Arial"/>
              </w:rPr>
              <w:t>: upoznati se s najvažnijim kliničkim sindromima infekcija probavnog sustava, načinima širenja alimentarnih infekcija, mjerama liječenja i sprječavanja.</w:t>
            </w:r>
          </w:p>
          <w:p w14:paraId="6B34BBFA" w14:textId="77777777" w:rsidR="0025015C" w:rsidRPr="000E5D01" w:rsidRDefault="0025015C" w:rsidP="002501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A17D881" w14:textId="7DA657D7" w:rsidR="003A0D04" w:rsidRPr="000E5D01" w:rsidRDefault="0025015C" w:rsidP="003A0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5D01">
              <w:rPr>
                <w:rFonts w:ascii="Arial" w:hAnsi="Arial" w:cs="Arial"/>
              </w:rPr>
              <w:t xml:space="preserve">P3. </w:t>
            </w:r>
            <w:r w:rsidR="00E66B56" w:rsidRPr="00FB0806">
              <w:rPr>
                <w:rFonts w:ascii="Arial" w:hAnsi="Arial" w:cs="Arial"/>
                <w:b/>
              </w:rPr>
              <w:t xml:space="preserve"> </w:t>
            </w:r>
            <w:r w:rsidR="003A0D04" w:rsidRPr="00FB0806">
              <w:rPr>
                <w:rFonts w:ascii="Arial" w:hAnsi="Arial" w:cs="Arial"/>
                <w:b/>
              </w:rPr>
              <w:t xml:space="preserve"> Infekcije prenosive zrakom</w:t>
            </w:r>
          </w:p>
          <w:p w14:paraId="6FD98FB2" w14:textId="77777777" w:rsidR="003A0D04" w:rsidRDefault="003A0D04" w:rsidP="003A0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D737F">
              <w:rPr>
                <w:rFonts w:ascii="Arial" w:hAnsi="Arial" w:cs="Arial"/>
                <w:u w:val="single"/>
              </w:rPr>
              <w:t>Ishod učenja</w:t>
            </w:r>
            <w:r w:rsidRPr="000E5D01">
              <w:rPr>
                <w:rFonts w:ascii="Arial" w:hAnsi="Arial" w:cs="Arial"/>
              </w:rPr>
              <w:t xml:space="preserve">: upoznati se s najvažnijim kliničkim sindromima infekcija </w:t>
            </w:r>
            <w:r>
              <w:rPr>
                <w:rFonts w:ascii="Arial" w:hAnsi="Arial" w:cs="Arial"/>
              </w:rPr>
              <w:t xml:space="preserve">gornjeg i donjeg dijela </w:t>
            </w:r>
            <w:r w:rsidRPr="000E5D01">
              <w:rPr>
                <w:rFonts w:ascii="Arial" w:hAnsi="Arial" w:cs="Arial"/>
              </w:rPr>
              <w:t>dišnog sustava, mjerama liječenja i sprječavanja respiratornih infekcija.</w:t>
            </w:r>
            <w:r>
              <w:rPr>
                <w:rFonts w:ascii="Arial" w:hAnsi="Arial" w:cs="Arial"/>
              </w:rPr>
              <w:t xml:space="preserve"> Razlikovati epidemiološki i klinički značaj virusnih infekcija gornjeg dišnog sustava u odnosu na pneumonije</w:t>
            </w:r>
          </w:p>
          <w:p w14:paraId="06D04E01" w14:textId="0AF1AA01" w:rsidR="0025015C" w:rsidRPr="000E5D01" w:rsidRDefault="0025015C" w:rsidP="002501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8B55422" w14:textId="57F71346" w:rsidR="003A0D04" w:rsidRPr="000E5D01" w:rsidRDefault="0025015C" w:rsidP="003A0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5D01">
              <w:rPr>
                <w:rFonts w:ascii="Arial" w:hAnsi="Arial" w:cs="Arial"/>
              </w:rPr>
              <w:t xml:space="preserve">P4. </w:t>
            </w:r>
            <w:r w:rsidR="00E66B56" w:rsidRPr="00FB0806">
              <w:rPr>
                <w:rFonts w:ascii="Arial" w:hAnsi="Arial" w:cs="Arial"/>
                <w:b/>
              </w:rPr>
              <w:t xml:space="preserve"> </w:t>
            </w:r>
            <w:r w:rsidR="003A0D04" w:rsidRPr="00FB08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A0D04" w:rsidRPr="00FB0806">
              <w:rPr>
                <w:rFonts w:ascii="Arial" w:hAnsi="Arial" w:cs="Arial"/>
                <w:b/>
              </w:rPr>
              <w:t>Emergentne</w:t>
            </w:r>
            <w:proofErr w:type="spellEnd"/>
            <w:r w:rsidR="003A0D04" w:rsidRPr="00FB0806">
              <w:rPr>
                <w:rFonts w:ascii="Arial" w:hAnsi="Arial" w:cs="Arial"/>
                <w:b/>
              </w:rPr>
              <w:t xml:space="preserve"> i </w:t>
            </w:r>
            <w:proofErr w:type="spellStart"/>
            <w:r w:rsidR="003A0D04" w:rsidRPr="00FB0806">
              <w:rPr>
                <w:rFonts w:ascii="Arial" w:hAnsi="Arial" w:cs="Arial"/>
                <w:b/>
              </w:rPr>
              <w:t>re-emergentne</w:t>
            </w:r>
            <w:proofErr w:type="spellEnd"/>
            <w:r w:rsidR="003A0D04" w:rsidRPr="00FB0806">
              <w:rPr>
                <w:rFonts w:ascii="Arial" w:hAnsi="Arial" w:cs="Arial"/>
                <w:b/>
              </w:rPr>
              <w:t xml:space="preserve"> bolesti</w:t>
            </w:r>
          </w:p>
          <w:p w14:paraId="4458AB6D" w14:textId="2A6CAF02" w:rsidR="003A0D04" w:rsidRPr="003A0D04" w:rsidRDefault="003A0D04" w:rsidP="003A0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D737F">
              <w:rPr>
                <w:rFonts w:ascii="Arial" w:hAnsi="Arial" w:cs="Arial"/>
                <w:u w:val="single"/>
              </w:rPr>
              <w:t>Ishod učenja</w:t>
            </w:r>
            <w:r w:rsidRPr="000E5D01">
              <w:rPr>
                <w:rFonts w:ascii="Arial" w:hAnsi="Arial" w:cs="Arial"/>
              </w:rPr>
              <w:t xml:space="preserve">: usvojiti pojmove epidemija i pandemija te se upoznati s najvažnijim mikroorganizmima koji imaju epidemijski i </w:t>
            </w:r>
            <w:proofErr w:type="spellStart"/>
            <w:r w:rsidRPr="000E5D01">
              <w:rPr>
                <w:rFonts w:ascii="Arial" w:hAnsi="Arial" w:cs="Arial"/>
              </w:rPr>
              <w:t>pandemijski</w:t>
            </w:r>
            <w:proofErr w:type="spellEnd"/>
            <w:r w:rsidRPr="000E5D01">
              <w:rPr>
                <w:rFonts w:ascii="Arial" w:hAnsi="Arial" w:cs="Arial"/>
              </w:rPr>
              <w:t xml:space="preserve"> potencijal. Upoznati se s mjerama sprječavanja nastanka epidemija i pandemija.</w:t>
            </w:r>
          </w:p>
          <w:p w14:paraId="72EB9D78" w14:textId="1061ED91" w:rsidR="0025015C" w:rsidRPr="000E5D01" w:rsidRDefault="0025015C" w:rsidP="002501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894A0F" w14:textId="608EABD0" w:rsidR="003A0D04" w:rsidRPr="000E5D01" w:rsidRDefault="0025015C" w:rsidP="003A0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5D01">
              <w:rPr>
                <w:rFonts w:ascii="Arial" w:hAnsi="Arial" w:cs="Arial"/>
              </w:rPr>
              <w:t xml:space="preserve">P5. </w:t>
            </w:r>
            <w:r w:rsidR="004210FD">
              <w:rPr>
                <w:rFonts w:ascii="Arial" w:hAnsi="Arial" w:cs="Arial"/>
                <w:b/>
              </w:rPr>
              <w:t xml:space="preserve"> </w:t>
            </w:r>
            <w:r w:rsidR="003A0D04" w:rsidRPr="00FB0806">
              <w:rPr>
                <w:rFonts w:ascii="Arial" w:hAnsi="Arial" w:cs="Arial"/>
                <w:b/>
              </w:rPr>
              <w:t xml:space="preserve"> HIV i AIDS</w:t>
            </w:r>
          </w:p>
          <w:p w14:paraId="08EAD3A8" w14:textId="77777777" w:rsidR="003A0D04" w:rsidRDefault="003A0D04" w:rsidP="003A0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D737F">
              <w:rPr>
                <w:rFonts w:ascii="Arial" w:hAnsi="Arial" w:cs="Arial"/>
                <w:u w:val="single"/>
              </w:rPr>
              <w:t>Ishod učenja</w:t>
            </w:r>
            <w:r>
              <w:rPr>
                <w:rFonts w:ascii="Arial" w:hAnsi="Arial" w:cs="Arial"/>
              </w:rPr>
              <w:t xml:space="preserve">: </w:t>
            </w:r>
            <w:r w:rsidRPr="000E5D01">
              <w:rPr>
                <w:rFonts w:ascii="Arial" w:hAnsi="Arial" w:cs="Arial"/>
              </w:rPr>
              <w:t>Upoznati se s etiologijom, epidemiologijom, kliničkom slikom i liječenjem HIV infekcije te usvojiti mjere zaštite i sprječavanja širenja virusa HIV-a.</w:t>
            </w:r>
          </w:p>
          <w:p w14:paraId="67D847A2" w14:textId="17E39C82" w:rsidR="0025015C" w:rsidRPr="000E5D01" w:rsidRDefault="0025015C" w:rsidP="002501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07A2D47" w14:textId="43314FBE" w:rsidR="004210FD" w:rsidRPr="000E5D01" w:rsidRDefault="0025015C" w:rsidP="004210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5D01">
              <w:rPr>
                <w:rFonts w:ascii="Arial" w:hAnsi="Arial" w:cs="Arial"/>
              </w:rPr>
              <w:t xml:space="preserve">P6. </w:t>
            </w:r>
            <w:r w:rsidR="004210FD" w:rsidRPr="00FB0806">
              <w:rPr>
                <w:rFonts w:ascii="Arial" w:hAnsi="Arial" w:cs="Arial"/>
                <w:b/>
              </w:rPr>
              <w:t xml:space="preserve"> Hepatitisi</w:t>
            </w:r>
          </w:p>
          <w:p w14:paraId="5A27C805" w14:textId="77777777" w:rsidR="004210FD" w:rsidRPr="000E5D01" w:rsidRDefault="004210FD" w:rsidP="004210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D737F">
              <w:rPr>
                <w:rFonts w:ascii="Arial" w:hAnsi="Arial" w:cs="Arial"/>
                <w:u w:val="single"/>
              </w:rPr>
              <w:t>Ishod učenja</w:t>
            </w:r>
            <w:r w:rsidRPr="000E5D01">
              <w:rPr>
                <w:rFonts w:ascii="Arial" w:hAnsi="Arial" w:cs="Arial"/>
              </w:rPr>
              <w:t xml:space="preserve">: upoznati se s kliničkim sindromom hepatitisa, </w:t>
            </w:r>
            <w:proofErr w:type="spellStart"/>
            <w:r w:rsidRPr="000E5D01">
              <w:rPr>
                <w:rFonts w:ascii="Arial" w:hAnsi="Arial" w:cs="Arial"/>
              </w:rPr>
              <w:t>hepatotropnim</w:t>
            </w:r>
            <w:proofErr w:type="spellEnd"/>
            <w:r w:rsidRPr="000E5D01">
              <w:rPr>
                <w:rFonts w:ascii="Arial" w:hAnsi="Arial" w:cs="Arial"/>
              </w:rPr>
              <w:t xml:space="preserve"> virusima, liječenjem hepatitisa te načinima sprječavanja širenja infekcija </w:t>
            </w:r>
            <w:proofErr w:type="spellStart"/>
            <w:r w:rsidRPr="000E5D01">
              <w:rPr>
                <w:rFonts w:ascii="Arial" w:hAnsi="Arial" w:cs="Arial"/>
              </w:rPr>
              <w:t>hepatotropnim</w:t>
            </w:r>
            <w:proofErr w:type="spellEnd"/>
            <w:r w:rsidRPr="000E5D01">
              <w:rPr>
                <w:rFonts w:ascii="Arial" w:hAnsi="Arial" w:cs="Arial"/>
              </w:rPr>
              <w:t xml:space="preserve"> virusima.</w:t>
            </w:r>
          </w:p>
          <w:p w14:paraId="22D2D122" w14:textId="061D387D" w:rsidR="00FC095E" w:rsidRDefault="00FC095E" w:rsidP="002501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682A0C4" w14:textId="489C62E9" w:rsidR="003A0D04" w:rsidRDefault="00FC095E" w:rsidP="003A0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P7. </w:t>
            </w:r>
            <w:r w:rsidRPr="00FB0806">
              <w:rPr>
                <w:rFonts w:ascii="Arial" w:hAnsi="Arial" w:cs="Arial"/>
                <w:b/>
              </w:rPr>
              <w:t xml:space="preserve"> </w:t>
            </w:r>
            <w:r w:rsidR="004210FD" w:rsidRPr="00FB08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A0D04">
              <w:rPr>
                <w:rFonts w:ascii="Arial" w:hAnsi="Arial" w:cs="Arial"/>
                <w:b/>
              </w:rPr>
              <w:t>Osipne</w:t>
            </w:r>
            <w:proofErr w:type="spellEnd"/>
            <w:r w:rsidR="003A0D04">
              <w:rPr>
                <w:rFonts w:ascii="Arial" w:hAnsi="Arial" w:cs="Arial"/>
                <w:b/>
              </w:rPr>
              <w:t xml:space="preserve"> bolesti</w:t>
            </w:r>
            <w:r w:rsidR="003A0D04" w:rsidRPr="000E5D01">
              <w:rPr>
                <w:rFonts w:ascii="Arial" w:hAnsi="Arial" w:cs="Arial"/>
              </w:rPr>
              <w:t xml:space="preserve"> </w:t>
            </w:r>
          </w:p>
          <w:p w14:paraId="29B919F7" w14:textId="328B7078" w:rsidR="003A0D04" w:rsidRDefault="003A0D04" w:rsidP="003A0D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D737F">
              <w:rPr>
                <w:rFonts w:ascii="Arial" w:hAnsi="Arial" w:cs="Arial"/>
                <w:u w:val="single"/>
              </w:rPr>
              <w:t>Ishod učenja</w:t>
            </w:r>
            <w:r w:rsidRPr="000E5D01">
              <w:rPr>
                <w:rFonts w:ascii="Arial" w:hAnsi="Arial" w:cs="Arial"/>
              </w:rPr>
              <w:t xml:space="preserve">: upoznati se s </w:t>
            </w:r>
            <w:r>
              <w:rPr>
                <w:rFonts w:ascii="Arial" w:hAnsi="Arial" w:cs="Arial"/>
              </w:rPr>
              <w:t xml:space="preserve">infekcijama koje se prezentiraju febrilitetom i osipom, a koje su često vrlo </w:t>
            </w:r>
            <w:proofErr w:type="spellStart"/>
            <w:r>
              <w:rPr>
                <w:rFonts w:ascii="Arial" w:hAnsi="Arial" w:cs="Arial"/>
              </w:rPr>
              <w:t>kontagiozne</w:t>
            </w:r>
            <w:proofErr w:type="spellEnd"/>
            <w:r>
              <w:rPr>
                <w:rFonts w:ascii="Arial" w:hAnsi="Arial" w:cs="Arial"/>
              </w:rPr>
              <w:t xml:space="preserve"> za širu populaciju. U</w:t>
            </w:r>
            <w:r w:rsidRPr="000E5D01">
              <w:rPr>
                <w:rFonts w:ascii="Arial" w:hAnsi="Arial" w:cs="Arial"/>
              </w:rPr>
              <w:t xml:space="preserve">svojiti mjere </w:t>
            </w:r>
            <w:r>
              <w:rPr>
                <w:rFonts w:ascii="Arial" w:hAnsi="Arial" w:cs="Arial"/>
              </w:rPr>
              <w:t xml:space="preserve">sprječavanja širenja febrilnih </w:t>
            </w:r>
            <w:proofErr w:type="spellStart"/>
            <w:r>
              <w:rPr>
                <w:rFonts w:ascii="Arial" w:hAnsi="Arial" w:cs="Arial"/>
              </w:rPr>
              <w:t>osipnih</w:t>
            </w:r>
            <w:proofErr w:type="spellEnd"/>
            <w:r>
              <w:rPr>
                <w:rFonts w:ascii="Arial" w:hAnsi="Arial" w:cs="Arial"/>
              </w:rPr>
              <w:t xml:space="preserve"> bolesti. </w:t>
            </w:r>
          </w:p>
          <w:p w14:paraId="63FFC0B2" w14:textId="2A0CD8A5" w:rsidR="0025015C" w:rsidRPr="000E5D01" w:rsidRDefault="0025015C" w:rsidP="002501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F7EFFC" w14:textId="744FA126" w:rsidR="004210FD" w:rsidRPr="000E5D01" w:rsidRDefault="0025015C" w:rsidP="004210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5D01">
              <w:rPr>
                <w:rFonts w:ascii="Arial" w:hAnsi="Arial" w:cs="Arial"/>
              </w:rPr>
              <w:t>P8.</w:t>
            </w:r>
            <w:r w:rsidRPr="001B483F">
              <w:rPr>
                <w:rFonts w:ascii="Arial" w:hAnsi="Arial" w:cs="Arial"/>
              </w:rPr>
              <w:t xml:space="preserve"> </w:t>
            </w:r>
            <w:r w:rsidR="004210FD" w:rsidRPr="00FB0806">
              <w:rPr>
                <w:rFonts w:ascii="Arial" w:hAnsi="Arial" w:cs="Arial"/>
                <w:b/>
              </w:rPr>
              <w:t xml:space="preserve"> Infekcije prenosive vektorima</w:t>
            </w:r>
          </w:p>
          <w:p w14:paraId="707F5463" w14:textId="6F9E1464" w:rsidR="0025015C" w:rsidRDefault="004210FD" w:rsidP="004210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A5F2E">
              <w:rPr>
                <w:rFonts w:ascii="Arial" w:hAnsi="Arial" w:cs="Arial"/>
                <w:u w:val="single"/>
              </w:rPr>
              <w:t>Ishod učenja</w:t>
            </w:r>
            <w:r w:rsidRPr="000E5D01">
              <w:rPr>
                <w:rFonts w:ascii="Arial" w:hAnsi="Arial" w:cs="Arial"/>
              </w:rPr>
              <w:t>: upoznati se s vektorima, prijenosnicima infektivnih bolesti u Republici Hrvatskoj, bolestima koje prenose isti, te načinima liječenja i sprječavanja i</w:t>
            </w:r>
            <w:r>
              <w:rPr>
                <w:rFonts w:ascii="Arial" w:hAnsi="Arial" w:cs="Arial"/>
              </w:rPr>
              <w:t xml:space="preserve">nfekcija prenosivih vektorima. </w:t>
            </w:r>
          </w:p>
          <w:p w14:paraId="5FD54EED" w14:textId="77777777" w:rsidR="0024686B" w:rsidRPr="000E5D01" w:rsidRDefault="0024686B" w:rsidP="002501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9E0057C" w14:textId="428DB617" w:rsidR="004210FD" w:rsidRPr="00FC095E" w:rsidRDefault="0025015C" w:rsidP="004210F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E5D01">
              <w:rPr>
                <w:rFonts w:ascii="Arial" w:hAnsi="Arial" w:cs="Arial"/>
              </w:rPr>
              <w:t>P</w:t>
            </w:r>
            <w:r w:rsidR="00FC095E">
              <w:rPr>
                <w:rFonts w:ascii="Arial" w:hAnsi="Arial" w:cs="Arial"/>
              </w:rPr>
              <w:t>9</w:t>
            </w:r>
            <w:r w:rsidRPr="000E5D01">
              <w:rPr>
                <w:rFonts w:ascii="Arial" w:hAnsi="Arial" w:cs="Arial"/>
              </w:rPr>
              <w:t xml:space="preserve">. </w:t>
            </w:r>
            <w:r w:rsidR="004210FD" w:rsidRPr="00FB0806">
              <w:rPr>
                <w:rFonts w:ascii="Arial" w:hAnsi="Arial" w:cs="Arial"/>
                <w:b/>
              </w:rPr>
              <w:t xml:space="preserve"> Bolničke infekcije i infekcije unutar zdravstvenog sustava</w:t>
            </w:r>
          </w:p>
          <w:p w14:paraId="1541C8C5" w14:textId="0534B9FD" w:rsidR="00E66B56" w:rsidRPr="0025015C" w:rsidRDefault="004210FD" w:rsidP="004210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D737F">
              <w:rPr>
                <w:rFonts w:ascii="Arial" w:hAnsi="Arial" w:cs="Arial"/>
                <w:u w:val="single"/>
              </w:rPr>
              <w:lastRenderedPageBreak/>
              <w:t>Ishod učenja</w:t>
            </w:r>
            <w:r w:rsidRPr="000E5D01">
              <w:rPr>
                <w:rFonts w:ascii="Arial" w:hAnsi="Arial" w:cs="Arial"/>
              </w:rPr>
              <w:t xml:space="preserve">: upoznati se s </w:t>
            </w:r>
            <w:proofErr w:type="spellStart"/>
            <w:r w:rsidRPr="000E5D01">
              <w:rPr>
                <w:rFonts w:ascii="Arial" w:hAnsi="Arial" w:cs="Arial"/>
              </w:rPr>
              <w:t>visokootpornim</w:t>
            </w:r>
            <w:proofErr w:type="spellEnd"/>
            <w:r w:rsidRPr="000E5D01">
              <w:rPr>
                <w:rFonts w:ascii="Arial" w:hAnsi="Arial" w:cs="Arial"/>
              </w:rPr>
              <w:t xml:space="preserve"> mikroorganizmima, </w:t>
            </w:r>
            <w:proofErr w:type="spellStart"/>
            <w:r w:rsidRPr="000E5D01">
              <w:rPr>
                <w:rFonts w:ascii="Arial" w:hAnsi="Arial" w:cs="Arial"/>
              </w:rPr>
              <w:t>intrahospitalnim</w:t>
            </w:r>
            <w:proofErr w:type="spellEnd"/>
            <w:r w:rsidRPr="000E5D01">
              <w:rPr>
                <w:rFonts w:ascii="Arial" w:hAnsi="Arial" w:cs="Arial"/>
              </w:rPr>
              <w:t xml:space="preserve"> patogenima. Usvojiti mjere sprječavanja širenja </w:t>
            </w:r>
            <w:proofErr w:type="spellStart"/>
            <w:r w:rsidRPr="000E5D01">
              <w:rPr>
                <w:rFonts w:ascii="Arial" w:hAnsi="Arial" w:cs="Arial"/>
              </w:rPr>
              <w:t>intrahospitalnih</w:t>
            </w:r>
            <w:proofErr w:type="spellEnd"/>
            <w:r w:rsidRPr="000E5D01">
              <w:rPr>
                <w:rFonts w:ascii="Arial" w:hAnsi="Arial" w:cs="Arial"/>
              </w:rPr>
              <w:t xml:space="preserve"> infekcija.</w:t>
            </w:r>
          </w:p>
          <w:p w14:paraId="17BFEBE9" w14:textId="59490741" w:rsidR="00482FF8" w:rsidRPr="0025015C" w:rsidRDefault="00482FF8" w:rsidP="002501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8B857A8" w14:textId="77777777" w:rsidR="00482FF8" w:rsidRDefault="00482FF8" w:rsidP="00482FF8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bCs/>
          <w:lang w:val="it-IT" w:eastAsia="en-US"/>
        </w:rPr>
      </w:pPr>
    </w:p>
    <w:p w14:paraId="1307A638" w14:textId="77777777" w:rsidR="00482FF8" w:rsidRDefault="00482FF8" w:rsidP="00482FF8">
      <w:pPr>
        <w:keepNext/>
        <w:suppressAutoHyphens w:val="0"/>
        <w:spacing w:before="240" w:after="60" w:line="240" w:lineRule="auto"/>
        <w:jc w:val="both"/>
        <w:outlineLvl w:val="0"/>
        <w:rPr>
          <w:rFonts w:ascii="Arial Narrow" w:eastAsia="Times New Roman" w:hAnsi="Arial Narrow" w:cs="Arial"/>
          <w:b/>
          <w:color w:val="000000"/>
          <w:kern w:val="32"/>
          <w:lang w:val="en-US" w:eastAsia="en-US"/>
        </w:rPr>
      </w:pPr>
      <w:proofErr w:type="spellStart"/>
      <w:r>
        <w:rPr>
          <w:rFonts w:ascii="Arial Narrow" w:eastAsia="Times New Roman" w:hAnsi="Arial Narrow" w:cs="Arial"/>
          <w:b/>
          <w:color w:val="000000"/>
          <w:kern w:val="32"/>
          <w:lang w:val="en-US" w:eastAsia="en-US"/>
        </w:rPr>
        <w:t>Popis</w:t>
      </w:r>
      <w:proofErr w:type="spellEnd"/>
      <w:r>
        <w:rPr>
          <w:rFonts w:ascii="Arial Narrow" w:eastAsia="Times New Roman" w:hAnsi="Arial Narrow" w:cs="Arial"/>
          <w:b/>
          <w:color w:val="000000"/>
          <w:kern w:val="32"/>
          <w:lang w:val="en-US" w:eastAsia="en-US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color w:val="000000"/>
          <w:kern w:val="32"/>
          <w:lang w:val="en-US" w:eastAsia="en-US"/>
        </w:rPr>
        <w:t>seminara</w:t>
      </w:r>
      <w:proofErr w:type="spellEnd"/>
      <w:r>
        <w:rPr>
          <w:rFonts w:ascii="Arial Narrow" w:eastAsia="Times New Roman" w:hAnsi="Arial Narrow" w:cs="Arial"/>
          <w:b/>
          <w:color w:val="000000"/>
          <w:kern w:val="32"/>
          <w:lang w:val="en-US" w:eastAsia="en-US"/>
        </w:rPr>
        <w:t xml:space="preserve"> s </w:t>
      </w:r>
      <w:proofErr w:type="spellStart"/>
      <w:r>
        <w:rPr>
          <w:rFonts w:ascii="Arial Narrow" w:eastAsia="Times New Roman" w:hAnsi="Arial Narrow" w:cs="Arial"/>
          <w:b/>
          <w:color w:val="000000"/>
          <w:kern w:val="32"/>
          <w:lang w:val="en-US" w:eastAsia="en-US"/>
        </w:rPr>
        <w:t>pojašnjenjem</w:t>
      </w:r>
      <w:proofErr w:type="spellEnd"/>
      <w:r>
        <w:rPr>
          <w:rFonts w:ascii="Arial Narrow" w:eastAsia="Times New Roman" w:hAnsi="Arial Narrow" w:cs="Arial"/>
          <w:b/>
          <w:color w:val="000000"/>
          <w:kern w:val="32"/>
          <w:lang w:val="en-US" w:eastAsia="en-US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82FF8" w14:paraId="55F9E519" w14:textId="77777777" w:rsidTr="00482FF8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0722F" w14:textId="1CB7E6DE" w:rsidR="0025015C" w:rsidRPr="0096164C" w:rsidRDefault="0025015C" w:rsidP="0096164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6164C">
              <w:rPr>
                <w:rFonts w:ascii="Arial" w:hAnsi="Arial" w:cs="Arial"/>
                <w:color w:val="000000" w:themeColor="text1"/>
              </w:rPr>
              <w:t xml:space="preserve">S1. </w:t>
            </w:r>
            <w:proofErr w:type="spellStart"/>
            <w:r w:rsidRPr="0096164C">
              <w:rPr>
                <w:rFonts w:ascii="Arial" w:hAnsi="Arial" w:cs="Arial"/>
                <w:b/>
                <w:color w:val="000000" w:themeColor="text1"/>
              </w:rPr>
              <w:t>Salmonella</w:t>
            </w:r>
            <w:proofErr w:type="spellEnd"/>
            <w:r w:rsidRPr="0096164C">
              <w:rPr>
                <w:rFonts w:ascii="Arial" w:hAnsi="Arial" w:cs="Arial"/>
                <w:b/>
                <w:color w:val="000000" w:themeColor="text1"/>
              </w:rPr>
              <w:t xml:space="preserve"> –</w:t>
            </w:r>
            <w:r w:rsidR="00D524C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6164C">
              <w:rPr>
                <w:rFonts w:ascii="Arial" w:hAnsi="Arial" w:cs="Arial"/>
                <w:b/>
                <w:color w:val="000000" w:themeColor="text1"/>
              </w:rPr>
              <w:t>javnozdravstveni značaj</w:t>
            </w:r>
          </w:p>
          <w:p w14:paraId="472FC8F1" w14:textId="17CE0546" w:rsidR="00400D68" w:rsidRPr="00D524C5" w:rsidRDefault="0025015C" w:rsidP="00D524C5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/>
              </w:rPr>
            </w:pPr>
            <w:r w:rsidRPr="00D524C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t>Ishod učenja</w:t>
            </w:r>
            <w:r w:rsidRPr="00D524C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: prikazati </w:t>
            </w:r>
            <w:r w:rsidR="003B5DFA" w:rsidRPr="00D524C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sadržaj znanstvenog rada autora </w:t>
            </w:r>
            <w:proofErr w:type="spellStart"/>
            <w:r w:rsidR="00D524C5" w:rsidRPr="00D524C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Schwensohn</w:t>
            </w:r>
            <w:proofErr w:type="spellEnd"/>
            <w:r w:rsidR="00D524C5" w:rsidRPr="00D524C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C.</w:t>
            </w:r>
            <w:r w:rsidR="0096164C" w:rsidRPr="00D524C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i sur</w:t>
            </w:r>
            <w:r w:rsidR="00B860A5" w:rsidRPr="00D524C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D524C5" w:rsidRPr="00D524C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A </w:t>
            </w:r>
            <w:proofErr w:type="spellStart"/>
            <w:r w:rsidR="00D524C5" w:rsidRPr="00D524C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Multiple-Serotype</w:t>
            </w:r>
            <w:proofErr w:type="spellEnd"/>
            <w:r w:rsidR="00D524C5" w:rsidRPr="00D524C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524C5" w:rsidRPr="00D524C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Outbreak</w:t>
            </w:r>
            <w:proofErr w:type="spellEnd"/>
            <w:r w:rsidR="00D524C5" w:rsidRPr="00D524C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of</w:t>
            </w:r>
            <w:r w:rsidR="00D524C5" w:rsidRPr="00D524C5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proofErr w:type="spellStart"/>
            <w:r w:rsidR="00D524C5" w:rsidRPr="00D524C5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Salmonella</w:t>
            </w:r>
            <w:r w:rsidR="00D524C5" w:rsidRPr="00D524C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Infections</w:t>
            </w:r>
            <w:proofErr w:type="spellEnd"/>
            <w:r w:rsidR="00D524C5" w:rsidRPr="00D524C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524C5" w:rsidRPr="00D524C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Linked</w:t>
            </w:r>
            <w:proofErr w:type="spellEnd"/>
            <w:r w:rsidR="00D524C5" w:rsidRPr="00D524C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="00D524C5" w:rsidRPr="00D524C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Kratom</w:t>
            </w:r>
            <w:proofErr w:type="spellEnd"/>
            <w:r w:rsidR="00D524C5" w:rsidRPr="00D524C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, United </w:t>
            </w:r>
            <w:proofErr w:type="spellStart"/>
            <w:r w:rsidR="00D524C5" w:rsidRPr="00D524C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States</w:t>
            </w:r>
            <w:proofErr w:type="spellEnd"/>
            <w:r w:rsidR="00D524C5" w:rsidRPr="00D524C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, 2017-2018“</w:t>
            </w:r>
            <w:r w:rsidR="0096164C" w:rsidRPr="00D524C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96164C" w:rsidRPr="00D524C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doi</w:t>
            </w:r>
            <w:proofErr w:type="spellEnd"/>
            <w:r w:rsidR="0096164C" w:rsidRPr="00D524C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:</w:t>
            </w:r>
            <w:r w:rsidR="00D524C5" w:rsidRPr="00D524C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D524C5" w:rsidRPr="00D524C5">
              <w:rPr>
                <w:rStyle w:val="citation-doi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10.1089/fpd.2022.0013.</w:t>
            </w:r>
            <w:r w:rsidR="00D524C5" w:rsidRPr="00D524C5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62B64698" w14:textId="77777777" w:rsidR="0096164C" w:rsidRPr="004B49CA" w:rsidRDefault="0096164C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F80FA28" w14:textId="77777777" w:rsidR="0025015C" w:rsidRPr="00D524C5" w:rsidRDefault="0025015C" w:rsidP="00D524C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B49CA">
              <w:rPr>
                <w:rFonts w:ascii="Arial" w:hAnsi="Arial" w:cs="Arial"/>
              </w:rPr>
              <w:t xml:space="preserve">S2. </w:t>
            </w:r>
            <w:proofErr w:type="spellStart"/>
            <w:r w:rsidRPr="00D524C5">
              <w:rPr>
                <w:rFonts w:ascii="Arial" w:hAnsi="Arial" w:cs="Arial"/>
                <w:b/>
                <w:color w:val="000000" w:themeColor="text1"/>
              </w:rPr>
              <w:t>Campylobacter</w:t>
            </w:r>
            <w:proofErr w:type="spellEnd"/>
            <w:r w:rsidRPr="00D524C5">
              <w:rPr>
                <w:rFonts w:ascii="Arial" w:hAnsi="Arial" w:cs="Arial"/>
                <w:b/>
                <w:color w:val="000000" w:themeColor="text1"/>
              </w:rPr>
              <w:t xml:space="preserve"> – javnozdravstveni značaj</w:t>
            </w:r>
          </w:p>
          <w:p w14:paraId="6AA58FFB" w14:textId="08E9829E" w:rsidR="0025015C" w:rsidRPr="00D524C5" w:rsidRDefault="0025015C" w:rsidP="00D524C5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D524C5">
              <w:rPr>
                <w:rFonts w:ascii="Arial" w:hAnsi="Arial" w:cs="Arial"/>
                <w:color w:val="000000" w:themeColor="text1"/>
                <w:u w:val="single"/>
              </w:rPr>
              <w:t>Ishod učenja</w:t>
            </w:r>
            <w:r w:rsidRPr="00D524C5">
              <w:rPr>
                <w:rFonts w:ascii="Arial" w:hAnsi="Arial" w:cs="Arial"/>
                <w:color w:val="000000" w:themeColor="text1"/>
              </w:rPr>
              <w:t xml:space="preserve">: prikazati </w:t>
            </w:r>
            <w:r w:rsidR="003B5DFA" w:rsidRPr="00D524C5">
              <w:rPr>
                <w:rFonts w:ascii="Arial" w:hAnsi="Arial" w:cs="Arial"/>
                <w:color w:val="000000" w:themeColor="text1"/>
              </w:rPr>
              <w:t xml:space="preserve">sadržaj znanstvenog rada autora  </w:t>
            </w:r>
            <w:r w:rsidR="00FA7E43" w:rsidRPr="00D524C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524C5" w:rsidRPr="00D524C5">
              <w:rPr>
                <w:rFonts w:ascii="Arial" w:hAnsi="Arial" w:cs="Arial"/>
                <w:color w:val="000000" w:themeColor="text1"/>
              </w:rPr>
              <w:t xml:space="preserve">E </w:t>
            </w:r>
            <w:proofErr w:type="spellStart"/>
            <w:r w:rsidR="00D524C5" w:rsidRPr="00D524C5">
              <w:rPr>
                <w:rFonts w:ascii="Arial" w:hAnsi="Arial" w:cs="Arial"/>
                <w:color w:val="000000" w:themeColor="text1"/>
              </w:rPr>
              <w:t>Abd</w:t>
            </w:r>
            <w:proofErr w:type="spellEnd"/>
            <w:r w:rsidR="00D524C5" w:rsidRPr="00D524C5">
              <w:rPr>
                <w:rFonts w:ascii="Arial" w:hAnsi="Arial" w:cs="Arial"/>
                <w:color w:val="000000" w:themeColor="text1"/>
              </w:rPr>
              <w:t xml:space="preserve"> El-</w:t>
            </w:r>
            <w:proofErr w:type="spellStart"/>
            <w:r w:rsidR="00D524C5" w:rsidRPr="00D524C5">
              <w:rPr>
                <w:rFonts w:ascii="Arial" w:hAnsi="Arial" w:cs="Arial"/>
                <w:color w:val="000000" w:themeColor="text1"/>
              </w:rPr>
              <w:t>Hack</w:t>
            </w:r>
            <w:proofErr w:type="spellEnd"/>
            <w:r w:rsidR="00D524C5" w:rsidRPr="00D524C5">
              <w:rPr>
                <w:rFonts w:ascii="Arial" w:hAnsi="Arial" w:cs="Arial"/>
                <w:color w:val="000000" w:themeColor="text1"/>
              </w:rPr>
              <w:t xml:space="preserve"> M</w:t>
            </w:r>
            <w:r w:rsidR="00FA7E43" w:rsidRPr="00D524C5">
              <w:rPr>
                <w:rFonts w:ascii="Arial" w:hAnsi="Arial" w:cs="Arial"/>
                <w:color w:val="000000" w:themeColor="text1"/>
              </w:rPr>
              <w:t>.</w:t>
            </w:r>
            <w:r w:rsidR="00D524C5" w:rsidRPr="00D524C5">
              <w:rPr>
                <w:rFonts w:ascii="Arial" w:hAnsi="Arial" w:cs="Arial"/>
                <w:color w:val="000000" w:themeColor="text1"/>
              </w:rPr>
              <w:t xml:space="preserve"> i sur.</w:t>
            </w:r>
            <w:r w:rsidR="00FA7E43" w:rsidRPr="00D524C5">
              <w:rPr>
                <w:rFonts w:ascii="Arial" w:hAnsi="Arial" w:cs="Arial"/>
                <w:color w:val="000000" w:themeColor="text1"/>
              </w:rPr>
              <w:t xml:space="preserve"> „</w:t>
            </w:r>
            <w:proofErr w:type="spellStart"/>
            <w:r w:rsidR="00D524C5" w:rsidRPr="00D524C5">
              <w:rPr>
                <w:rFonts w:ascii="Arial" w:hAnsi="Arial" w:cs="Arial"/>
                <w:color w:val="000000" w:themeColor="text1"/>
              </w:rPr>
              <w:t>Approaches</w:t>
            </w:r>
            <w:proofErr w:type="spellEnd"/>
            <w:r w:rsidR="00D524C5" w:rsidRPr="00D524C5">
              <w:rPr>
                <w:rFonts w:ascii="Arial" w:hAnsi="Arial" w:cs="Arial"/>
                <w:color w:val="000000" w:themeColor="text1"/>
              </w:rPr>
              <w:t xml:space="preserve"> to </w:t>
            </w:r>
            <w:proofErr w:type="spellStart"/>
            <w:r w:rsidR="00D524C5" w:rsidRPr="00D524C5">
              <w:rPr>
                <w:rFonts w:ascii="Arial" w:hAnsi="Arial" w:cs="Arial"/>
                <w:color w:val="000000" w:themeColor="text1"/>
              </w:rPr>
              <w:t>prevent</w:t>
            </w:r>
            <w:proofErr w:type="spellEnd"/>
            <w:r w:rsidR="00D524C5" w:rsidRPr="00D524C5">
              <w:rPr>
                <w:rFonts w:ascii="Arial" w:hAnsi="Arial" w:cs="Arial"/>
                <w:color w:val="000000" w:themeColor="text1"/>
              </w:rPr>
              <w:t xml:space="preserve"> and </w:t>
            </w:r>
            <w:proofErr w:type="spellStart"/>
            <w:r w:rsidR="00D524C5" w:rsidRPr="00D524C5">
              <w:rPr>
                <w:rFonts w:ascii="Arial" w:hAnsi="Arial" w:cs="Arial"/>
                <w:color w:val="000000" w:themeColor="text1"/>
              </w:rPr>
              <w:t>control</w:t>
            </w:r>
            <w:proofErr w:type="spellEnd"/>
            <w:r w:rsidR="00D524C5" w:rsidRPr="00D524C5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proofErr w:type="spellStart"/>
            <w:r w:rsidR="00D524C5" w:rsidRPr="00D524C5">
              <w:rPr>
                <w:rFonts w:ascii="Arial" w:hAnsi="Arial" w:cs="Arial"/>
                <w:i/>
                <w:iCs/>
                <w:color w:val="000000" w:themeColor="text1"/>
              </w:rPr>
              <w:t>Campylobacter</w:t>
            </w:r>
            <w:proofErr w:type="spellEnd"/>
            <w:r w:rsidR="00D524C5" w:rsidRPr="00D524C5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proofErr w:type="spellStart"/>
            <w:r w:rsidR="00D524C5" w:rsidRPr="00D524C5">
              <w:rPr>
                <w:rFonts w:ascii="Arial" w:hAnsi="Arial" w:cs="Arial"/>
                <w:color w:val="000000" w:themeColor="text1"/>
              </w:rPr>
              <w:t>spp</w:t>
            </w:r>
            <w:proofErr w:type="spellEnd"/>
            <w:r w:rsidR="00D524C5" w:rsidRPr="00D524C5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 w:rsidR="00D524C5" w:rsidRPr="00D524C5">
              <w:rPr>
                <w:rFonts w:ascii="Arial" w:hAnsi="Arial" w:cs="Arial"/>
                <w:color w:val="000000" w:themeColor="text1"/>
              </w:rPr>
              <w:t>colonization</w:t>
            </w:r>
            <w:proofErr w:type="spellEnd"/>
            <w:r w:rsidR="00D524C5" w:rsidRPr="00D524C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D524C5" w:rsidRPr="00D524C5">
              <w:rPr>
                <w:rFonts w:ascii="Arial" w:hAnsi="Arial" w:cs="Arial"/>
                <w:color w:val="000000" w:themeColor="text1"/>
              </w:rPr>
              <w:t>in</w:t>
            </w:r>
            <w:proofErr w:type="spellEnd"/>
            <w:r w:rsidR="00D524C5" w:rsidRPr="00D524C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D524C5" w:rsidRPr="00D524C5">
              <w:rPr>
                <w:rFonts w:ascii="Arial" w:hAnsi="Arial" w:cs="Arial"/>
                <w:color w:val="000000" w:themeColor="text1"/>
              </w:rPr>
              <w:t>broiler</w:t>
            </w:r>
            <w:proofErr w:type="spellEnd"/>
            <w:r w:rsidR="00D524C5" w:rsidRPr="00D524C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D524C5" w:rsidRPr="00D524C5">
              <w:rPr>
                <w:rFonts w:ascii="Arial" w:hAnsi="Arial" w:cs="Arial"/>
                <w:color w:val="000000" w:themeColor="text1"/>
              </w:rPr>
              <w:t>chickens</w:t>
            </w:r>
            <w:proofErr w:type="spellEnd"/>
            <w:r w:rsidR="00D524C5" w:rsidRPr="00D524C5">
              <w:rPr>
                <w:rFonts w:ascii="Arial" w:hAnsi="Arial" w:cs="Arial"/>
                <w:color w:val="000000" w:themeColor="text1"/>
              </w:rPr>
              <w:t xml:space="preserve">: a </w:t>
            </w:r>
            <w:proofErr w:type="spellStart"/>
            <w:r w:rsidR="00D524C5" w:rsidRPr="00D524C5">
              <w:rPr>
                <w:rFonts w:ascii="Arial" w:hAnsi="Arial" w:cs="Arial"/>
                <w:color w:val="000000" w:themeColor="text1"/>
              </w:rPr>
              <w:t>review</w:t>
            </w:r>
            <w:proofErr w:type="spellEnd"/>
            <w:r w:rsidR="00FA7E43" w:rsidRPr="00D524C5">
              <w:rPr>
                <w:rFonts w:ascii="Arial" w:hAnsi="Arial" w:cs="Arial"/>
                <w:color w:val="000000" w:themeColor="text1"/>
              </w:rPr>
              <w:t xml:space="preserve">“. </w:t>
            </w:r>
            <w:proofErr w:type="spellStart"/>
            <w:r w:rsidR="00FA7E43" w:rsidRPr="00D524C5">
              <w:rPr>
                <w:rFonts w:ascii="Arial" w:hAnsi="Arial" w:cs="Arial"/>
                <w:color w:val="000000" w:themeColor="text1"/>
              </w:rPr>
              <w:t>doi</w:t>
            </w:r>
            <w:proofErr w:type="spellEnd"/>
            <w:r w:rsidR="00FA7E43" w:rsidRPr="00D524C5">
              <w:rPr>
                <w:rFonts w:ascii="Arial" w:hAnsi="Arial" w:cs="Arial"/>
                <w:color w:val="000000" w:themeColor="text1"/>
              </w:rPr>
              <w:t xml:space="preserve">: </w:t>
            </w:r>
            <w:hyperlink r:id="rId5" w:tgtFrame="_blank" w:history="1">
              <w:r w:rsidR="00D524C5" w:rsidRPr="00D524C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10.1007/s11356-020-11747-3</w:t>
              </w:r>
            </w:hyperlink>
          </w:p>
          <w:p w14:paraId="2109B00A" w14:textId="77777777" w:rsidR="00400D68" w:rsidRPr="004B49CA" w:rsidRDefault="00400D68" w:rsidP="004B49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6C91733D" w14:textId="77777777" w:rsidR="0025015C" w:rsidRPr="004B49CA" w:rsidRDefault="0025015C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49CA">
              <w:rPr>
                <w:rFonts w:ascii="Arial" w:hAnsi="Arial" w:cs="Arial"/>
              </w:rPr>
              <w:t xml:space="preserve">S3. </w:t>
            </w:r>
            <w:proofErr w:type="spellStart"/>
            <w:r w:rsidRPr="004B49CA">
              <w:rPr>
                <w:rFonts w:ascii="Arial" w:hAnsi="Arial" w:cs="Arial"/>
                <w:b/>
              </w:rPr>
              <w:t>Mb</w:t>
            </w:r>
            <w:proofErr w:type="spellEnd"/>
            <w:r w:rsidRPr="004B49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9CA">
              <w:rPr>
                <w:rFonts w:ascii="Arial" w:hAnsi="Arial" w:cs="Arial"/>
                <w:b/>
              </w:rPr>
              <w:t>Lyme</w:t>
            </w:r>
            <w:proofErr w:type="spellEnd"/>
            <w:r w:rsidRPr="004B49CA">
              <w:rPr>
                <w:rFonts w:ascii="Arial" w:hAnsi="Arial" w:cs="Arial"/>
                <w:b/>
              </w:rPr>
              <w:t>– javnozdravstveni značaj</w:t>
            </w:r>
          </w:p>
          <w:p w14:paraId="23961A37" w14:textId="04EB7386" w:rsidR="0025015C" w:rsidRPr="008D26EC" w:rsidRDefault="0025015C" w:rsidP="008D26EC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/>
              </w:rPr>
            </w:pPr>
            <w:r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t>Ishod učenja</w:t>
            </w:r>
            <w:r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: prikazati </w:t>
            </w:r>
            <w:r w:rsidR="003B5DFA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sadržaj znanstvenog rada autora</w:t>
            </w:r>
            <w:r w:rsidR="0067160E" w:rsidRPr="008D26EC">
              <w:rPr>
                <w:rFonts w:ascii="Arial" w:hAnsi="Arial" w:cs="Arial"/>
                <w:b w:val="0"/>
                <w:bCs w:val="0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D524C5" w:rsidRPr="008D26EC">
              <w:rPr>
                <w:rFonts w:ascii="Arial" w:hAnsi="Arial" w:cs="Arial"/>
                <w:b w:val="0"/>
                <w:bCs w:val="0"/>
                <w:color w:val="000000" w:themeColor="text1"/>
                <w:spacing w:val="-2"/>
                <w:sz w:val="22"/>
                <w:szCs w:val="22"/>
              </w:rPr>
              <w:t>Ogden</w:t>
            </w:r>
            <w:proofErr w:type="spellEnd"/>
            <w:r w:rsidR="00D524C5" w:rsidRPr="008D26EC">
              <w:rPr>
                <w:rFonts w:ascii="Arial" w:hAnsi="Arial" w:cs="Arial"/>
                <w:b w:val="0"/>
                <w:bCs w:val="0"/>
                <w:color w:val="000000" w:themeColor="text1"/>
                <w:spacing w:val="-2"/>
                <w:sz w:val="22"/>
                <w:szCs w:val="22"/>
              </w:rPr>
              <w:t xml:space="preserve"> NH</w:t>
            </w:r>
            <w:r w:rsidR="0067160E" w:rsidRPr="008D26EC">
              <w:rPr>
                <w:rFonts w:ascii="Arial" w:hAnsi="Arial" w:cs="Arial"/>
                <w:b w:val="0"/>
                <w:bCs w:val="0"/>
                <w:color w:val="000000" w:themeColor="text1"/>
                <w:spacing w:val="-2"/>
                <w:sz w:val="22"/>
                <w:szCs w:val="22"/>
              </w:rPr>
              <w:t>. i sur. „</w:t>
            </w:r>
            <w:proofErr w:type="spellStart"/>
            <w:r w:rsidR="00D524C5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Lyme</w:t>
            </w:r>
            <w:proofErr w:type="spellEnd"/>
            <w:r w:rsidR="00D524C5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524C5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disease</w:t>
            </w:r>
            <w:proofErr w:type="spellEnd"/>
            <w:r w:rsidR="00D524C5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524C5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</w:t>
            </w:r>
            <w:proofErr w:type="spellEnd"/>
            <w:r w:rsidR="00D524C5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524C5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children</w:t>
            </w:r>
            <w:proofErr w:type="spellEnd"/>
            <w:r w:rsidR="00D524C5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: Data </w:t>
            </w:r>
            <w:proofErr w:type="spellStart"/>
            <w:r w:rsidR="00D524C5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from</w:t>
            </w:r>
            <w:proofErr w:type="spellEnd"/>
            <w:r w:rsidR="00D524C5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524C5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the</w:t>
            </w:r>
            <w:proofErr w:type="spellEnd"/>
            <w:r w:rsidR="00D524C5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Canadian </w:t>
            </w:r>
            <w:proofErr w:type="spellStart"/>
            <w:r w:rsidR="00D524C5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Paediatric</w:t>
            </w:r>
            <w:proofErr w:type="spellEnd"/>
            <w:r w:rsidR="00D524C5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524C5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Surveillance</w:t>
            </w:r>
            <w:proofErr w:type="spellEnd"/>
            <w:r w:rsidR="00D524C5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Program</w:t>
            </w:r>
            <w:r w:rsidR="0067160E" w:rsidRPr="008D26EC">
              <w:rPr>
                <w:rFonts w:ascii="Arial" w:hAnsi="Arial" w:cs="Arial"/>
                <w:b w:val="0"/>
                <w:bCs w:val="0"/>
                <w:color w:val="000000" w:themeColor="text1"/>
                <w:spacing w:val="-2"/>
                <w:sz w:val="22"/>
                <w:szCs w:val="22"/>
              </w:rPr>
              <w:t xml:space="preserve">“. </w:t>
            </w:r>
            <w:proofErr w:type="spellStart"/>
            <w:r w:rsidR="0067160E" w:rsidRPr="008D26EC">
              <w:rPr>
                <w:rFonts w:ascii="Arial" w:hAnsi="Arial" w:cs="Arial"/>
                <w:b w:val="0"/>
                <w:bCs w:val="0"/>
                <w:color w:val="000000" w:themeColor="text1"/>
                <w:spacing w:val="-2"/>
                <w:sz w:val="22"/>
                <w:szCs w:val="22"/>
              </w:rPr>
              <w:t>doi</w:t>
            </w:r>
            <w:proofErr w:type="spellEnd"/>
            <w:r w:rsidR="0067160E" w:rsidRPr="008D26EC">
              <w:rPr>
                <w:rFonts w:ascii="Arial" w:hAnsi="Arial" w:cs="Arial"/>
                <w:b w:val="0"/>
                <w:bCs w:val="0"/>
                <w:color w:val="000000" w:themeColor="text1"/>
                <w:spacing w:val="-2"/>
                <w:sz w:val="22"/>
                <w:szCs w:val="22"/>
              </w:rPr>
              <w:t xml:space="preserve">: </w:t>
            </w:r>
            <w:hyperlink r:id="rId6" w:tgtFrame="_blank" w:history="1">
              <w:r w:rsidR="008D26EC" w:rsidRPr="008D26EC">
                <w:rPr>
                  <w:rFonts w:ascii="Arial" w:hAnsi="Arial" w:cs="Arial"/>
                  <w:b w:val="0"/>
                  <w:bCs w:val="0"/>
                  <w:color w:val="000000" w:themeColor="text1"/>
                  <w:sz w:val="22"/>
                  <w:szCs w:val="22"/>
                  <w:shd w:val="clear" w:color="auto" w:fill="FFFFFF"/>
                </w:rPr>
                <w:t>10.1016/j.ttbdis.2019.101347</w:t>
              </w:r>
            </w:hyperlink>
          </w:p>
          <w:p w14:paraId="76C347E3" w14:textId="77777777" w:rsidR="00400D68" w:rsidRPr="004B49CA" w:rsidRDefault="00400D68" w:rsidP="004B49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50786687" w14:textId="77777777" w:rsidR="0025015C" w:rsidRPr="004B49CA" w:rsidRDefault="0025015C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49CA">
              <w:rPr>
                <w:rFonts w:ascii="Arial" w:hAnsi="Arial" w:cs="Arial"/>
              </w:rPr>
              <w:t xml:space="preserve">S4. </w:t>
            </w:r>
            <w:r w:rsidRPr="004B49CA">
              <w:rPr>
                <w:rFonts w:ascii="Arial" w:hAnsi="Arial" w:cs="Arial"/>
                <w:b/>
              </w:rPr>
              <w:t>Malarija  – javnozdravstveni značaj</w:t>
            </w:r>
          </w:p>
          <w:p w14:paraId="0C59FA42" w14:textId="1E490CD1" w:rsidR="0025015C" w:rsidRPr="008D26EC" w:rsidRDefault="0025015C" w:rsidP="008D26EC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/>
              </w:rPr>
            </w:pPr>
            <w:r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t>Ishod učenja</w:t>
            </w:r>
            <w:r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: prikazati </w:t>
            </w:r>
            <w:r w:rsidR="003B5DFA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sadržaj rada autora </w:t>
            </w:r>
            <w:r w:rsidR="00812A70" w:rsidRPr="008D26EC">
              <w:rPr>
                <w:rFonts w:ascii="Arial" w:hAnsi="Arial" w:cs="Arial"/>
                <w:b w:val="0"/>
                <w:bCs w:val="0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pacing w:val="-2"/>
                <w:sz w:val="22"/>
                <w:szCs w:val="22"/>
              </w:rPr>
              <w:t>Lingala MAL.</w:t>
            </w:r>
            <w:r w:rsidR="00812A70" w:rsidRPr="008D26EC">
              <w:rPr>
                <w:rFonts w:ascii="Arial" w:hAnsi="Arial" w:cs="Arial"/>
                <w:b w:val="0"/>
                <w:bCs w:val="0"/>
                <w:color w:val="000000" w:themeColor="text1"/>
                <w:spacing w:val="-2"/>
                <w:sz w:val="22"/>
                <w:szCs w:val="22"/>
              </w:rPr>
              <w:t xml:space="preserve"> i sur. „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Determining</w:t>
            </w:r>
            <w:proofErr w:type="spellEnd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the</w:t>
            </w:r>
            <w:proofErr w:type="spellEnd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cutoff</w:t>
            </w:r>
            <w:proofErr w:type="spellEnd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rainfall</w:t>
            </w:r>
            <w:proofErr w:type="spellEnd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for 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Plasmodium</w:t>
            </w:r>
            <w:proofErr w:type="spellEnd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falciparum</w:t>
            </w:r>
            <w:proofErr w:type="spellEnd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malaria</w:t>
            </w:r>
            <w:proofErr w:type="spellEnd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outbreaks</w:t>
            </w:r>
            <w:proofErr w:type="spellEnd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</w:t>
            </w:r>
            <w:proofErr w:type="spellEnd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Indi</w:t>
            </w:r>
            <w:r w:rsid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</w:t>
            </w:r>
            <w:r w:rsidR="00812A70" w:rsidRPr="008D26EC">
              <w:rPr>
                <w:rFonts w:ascii="Arial" w:hAnsi="Arial" w:cs="Arial"/>
                <w:b w:val="0"/>
                <w:bCs w:val="0"/>
                <w:color w:val="000000" w:themeColor="text1"/>
                <w:spacing w:val="-2"/>
                <w:sz w:val="22"/>
                <w:szCs w:val="22"/>
              </w:rPr>
              <w:t xml:space="preserve">“. </w:t>
            </w:r>
            <w:proofErr w:type="spellStart"/>
            <w:r w:rsidR="00812A70" w:rsidRPr="008D26EC">
              <w:rPr>
                <w:rFonts w:ascii="Arial" w:hAnsi="Arial" w:cs="Arial"/>
                <w:b w:val="0"/>
                <w:bCs w:val="0"/>
                <w:color w:val="000000" w:themeColor="text1"/>
                <w:spacing w:val="-2"/>
                <w:sz w:val="22"/>
                <w:szCs w:val="22"/>
              </w:rPr>
              <w:t>doi</w:t>
            </w:r>
            <w:proofErr w:type="spellEnd"/>
            <w:r w:rsidR="00812A70" w:rsidRPr="008D26EC">
              <w:rPr>
                <w:rFonts w:ascii="Arial" w:hAnsi="Arial" w:cs="Arial"/>
                <w:b w:val="0"/>
                <w:bCs w:val="0"/>
                <w:color w:val="000000" w:themeColor="text1"/>
                <w:spacing w:val="-2"/>
                <w:sz w:val="22"/>
                <w:szCs w:val="22"/>
              </w:rPr>
              <w:t xml:space="preserve">: </w:t>
            </w:r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10.1016/j.jiph.2019.11.017.</w:t>
            </w:r>
            <w:r w:rsidR="008D26EC" w:rsidRPr="008D26EC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57A23B1C" w14:textId="77777777" w:rsidR="00400D68" w:rsidRPr="004B49CA" w:rsidRDefault="00400D68" w:rsidP="004B49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72E26D32" w14:textId="77777777" w:rsidR="0025015C" w:rsidRPr="004B49CA" w:rsidRDefault="0025015C" w:rsidP="004B49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B49CA">
              <w:rPr>
                <w:rFonts w:ascii="Arial" w:hAnsi="Arial" w:cs="Arial"/>
                <w:color w:val="000000" w:themeColor="text1"/>
              </w:rPr>
              <w:t xml:space="preserve">S5. </w:t>
            </w:r>
            <w:proofErr w:type="spellStart"/>
            <w:r w:rsidRPr="008D26EC">
              <w:rPr>
                <w:rFonts w:ascii="Arial" w:hAnsi="Arial" w:cs="Arial"/>
                <w:b/>
                <w:color w:val="000000" w:themeColor="text1"/>
              </w:rPr>
              <w:t>Legionella</w:t>
            </w:r>
            <w:proofErr w:type="spellEnd"/>
            <w:r w:rsidRPr="004B49CA">
              <w:rPr>
                <w:rFonts w:ascii="Arial" w:hAnsi="Arial" w:cs="Arial"/>
                <w:b/>
                <w:color w:val="000000" w:themeColor="text1"/>
              </w:rPr>
              <w:t xml:space="preserve"> – javnozdravstveni značaj</w:t>
            </w:r>
          </w:p>
          <w:p w14:paraId="2CC0AB7D" w14:textId="2528AD37" w:rsidR="0025015C" w:rsidRDefault="0025015C" w:rsidP="008D26EC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t>Ishod učenja</w:t>
            </w:r>
            <w:r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: prikazati </w:t>
            </w:r>
            <w:r w:rsidR="00714A3D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sadržaj znanstvenog rada 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Lof</w:t>
            </w:r>
            <w:proofErr w:type="spellEnd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E.</w:t>
            </w:r>
            <w:r w:rsidR="0027313D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i sur. „</w:t>
            </w:r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An 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outbreak</w:t>
            </w:r>
            <w:proofErr w:type="spellEnd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investigation</w:t>
            </w:r>
            <w:proofErr w:type="spellEnd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of</w:t>
            </w:r>
            <w:r w:rsidR="008D26EC" w:rsidRPr="008D26EC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Legionella</w:t>
            </w:r>
            <w:proofErr w:type="spellEnd"/>
            <w:r w:rsidR="008D26EC" w:rsidRPr="008D26EC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non</w:t>
            </w:r>
            <w:proofErr w:type="spellEnd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-</w:t>
            </w:r>
            <w:r w:rsidR="008D26EC" w:rsidRPr="008D26EC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pneumophila</w:t>
            </w:r>
            <w:proofErr w:type="spellEnd"/>
            <w:r w:rsidR="008D26EC" w:rsidRPr="008D26EC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Legionnaires</w:t>
            </w:r>
            <w:proofErr w:type="spellEnd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' 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disease</w:t>
            </w:r>
            <w:proofErr w:type="spellEnd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</w:t>
            </w:r>
            <w:proofErr w:type="spellEnd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Sweden</w:t>
            </w:r>
            <w:proofErr w:type="spellEnd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, April to August 2018: 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Gardening</w:t>
            </w:r>
            <w:proofErr w:type="spellEnd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and use of 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commercial</w:t>
            </w:r>
            <w:proofErr w:type="spellEnd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bagged</w:t>
            </w:r>
            <w:proofErr w:type="spellEnd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soil</w:t>
            </w:r>
            <w:proofErr w:type="spellEnd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associated</w:t>
            </w:r>
            <w:proofErr w:type="spellEnd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with</w:t>
            </w:r>
            <w:proofErr w:type="spellEnd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infections</w:t>
            </w:r>
            <w:proofErr w:type="spellEnd"/>
            <w:r w:rsidR="0027313D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“. </w:t>
            </w:r>
            <w:proofErr w:type="spellStart"/>
            <w:r w:rsidR="0027313D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doi</w:t>
            </w:r>
            <w:proofErr w:type="spellEnd"/>
            <w:r w:rsidR="0027313D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: </w:t>
            </w:r>
            <w:r w:rsidR="008D26EC" w:rsidRPr="008D26E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10.2807/1560-7917.ES.2021.26.7.1900702.</w:t>
            </w:r>
          </w:p>
          <w:p w14:paraId="2CE023E5" w14:textId="77777777" w:rsidR="008D26EC" w:rsidRPr="008D26EC" w:rsidRDefault="008D26EC" w:rsidP="008D26EC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/>
              </w:rPr>
            </w:pPr>
          </w:p>
          <w:p w14:paraId="767F9513" w14:textId="77777777" w:rsidR="0025015C" w:rsidRPr="004B49CA" w:rsidRDefault="0025015C" w:rsidP="004B49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B49CA">
              <w:rPr>
                <w:rFonts w:ascii="Arial" w:hAnsi="Arial" w:cs="Arial"/>
                <w:color w:val="000000" w:themeColor="text1"/>
              </w:rPr>
              <w:t xml:space="preserve">S6. </w:t>
            </w:r>
            <w:proofErr w:type="spellStart"/>
            <w:r w:rsidRPr="004B49CA">
              <w:rPr>
                <w:rFonts w:ascii="Arial" w:hAnsi="Arial" w:cs="Arial"/>
                <w:b/>
                <w:color w:val="000000" w:themeColor="text1"/>
              </w:rPr>
              <w:t>Listerija</w:t>
            </w:r>
            <w:proofErr w:type="spellEnd"/>
            <w:r w:rsidRPr="004B49CA">
              <w:rPr>
                <w:rFonts w:ascii="Arial" w:hAnsi="Arial" w:cs="Arial"/>
                <w:b/>
                <w:color w:val="000000" w:themeColor="text1"/>
              </w:rPr>
              <w:t xml:space="preserve"> – javnozdravstveni značaj</w:t>
            </w:r>
          </w:p>
          <w:p w14:paraId="4A505558" w14:textId="55F136A3" w:rsidR="00F34D2D" w:rsidRPr="00710A8F" w:rsidRDefault="0025015C" w:rsidP="00710A8F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/>
              </w:rPr>
            </w:pPr>
            <w:r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t>Ishod učenja</w:t>
            </w:r>
            <w:r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: </w:t>
            </w:r>
            <w:r w:rsidR="003B1A43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prikazati sadržaj znanstvenog rada autora 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Hobbs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JL</w:t>
            </w:r>
            <w:r w:rsidR="003B1A43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i sur. “</w:t>
            </w:r>
            <w:r w:rsidR="00F34D2D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Two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Listeria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monocytogenes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outbreaks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cancer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centre: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onsite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food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premises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their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potential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health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risk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patients</w:t>
            </w:r>
            <w:proofErr w:type="spellEnd"/>
            <w:r w:rsidR="00F34D2D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“. </w:t>
            </w:r>
            <w:proofErr w:type="spellStart"/>
            <w:r w:rsidR="00F34D2D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doi</w:t>
            </w:r>
            <w:proofErr w:type="spellEnd"/>
            <w:r w:rsidR="00F34D2D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10.1186/s12889-023-16371-7.</w:t>
            </w:r>
          </w:p>
          <w:p w14:paraId="318040C2" w14:textId="77777777" w:rsidR="0025015C" w:rsidRPr="004B49CA" w:rsidRDefault="0025015C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0412C3E" w14:textId="77777777" w:rsidR="0025015C" w:rsidRPr="004B49CA" w:rsidRDefault="0025015C" w:rsidP="004B49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B49CA">
              <w:rPr>
                <w:rFonts w:ascii="Arial" w:hAnsi="Arial" w:cs="Arial"/>
              </w:rPr>
              <w:t xml:space="preserve">S7. </w:t>
            </w:r>
            <w:r w:rsidRPr="004B49CA">
              <w:rPr>
                <w:rFonts w:ascii="Arial" w:hAnsi="Arial" w:cs="Arial"/>
                <w:b/>
                <w:color w:val="000000" w:themeColor="text1"/>
              </w:rPr>
              <w:t>Ubodni incident</w:t>
            </w:r>
          </w:p>
          <w:p w14:paraId="7EF59927" w14:textId="1FE34EF6" w:rsidR="00BF5C8C" w:rsidRPr="00710A8F" w:rsidRDefault="0025015C" w:rsidP="00710A8F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/>
              </w:rPr>
            </w:pPr>
            <w:r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t>Ishod učenja</w:t>
            </w:r>
            <w:r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: </w:t>
            </w:r>
            <w:r w:rsidR="003B1A43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prikazati sadržaj znanstvenog rada autora </w:t>
            </w:r>
            <w:r w:rsidR="00BF5C8C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Makeen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AM</w:t>
            </w:r>
            <w:r w:rsidR="00BF5C8C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i sur. „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Needlestick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sharps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injuries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among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secondary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tertiary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healthcare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workers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Saudi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Arabia</w:t>
            </w:r>
            <w:proofErr w:type="spellEnd"/>
            <w:r w:rsid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“.</w:t>
            </w:r>
            <w:r w:rsidR="00BF5C8C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doi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: </w:t>
            </w:r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10.1002/nop2.1136.</w:t>
            </w:r>
            <w:r w:rsidR="00710A8F" w:rsidRPr="00710A8F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="00BF5C8C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21897136" w14:textId="77777777" w:rsidR="00BF5C8C" w:rsidRPr="004B49CA" w:rsidRDefault="00BF5C8C" w:rsidP="004B49CA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18910FB" w14:textId="2F015DF0" w:rsidR="0025015C" w:rsidRPr="0005392F" w:rsidRDefault="0025015C" w:rsidP="0005392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5392F">
              <w:rPr>
                <w:rFonts w:ascii="Arial" w:hAnsi="Arial" w:cs="Arial"/>
                <w:color w:val="000000" w:themeColor="text1"/>
              </w:rPr>
              <w:t xml:space="preserve">S8. </w:t>
            </w:r>
            <w:r w:rsidRPr="0005392F">
              <w:rPr>
                <w:rFonts w:ascii="Arial" w:hAnsi="Arial" w:cs="Arial"/>
                <w:b/>
                <w:color w:val="000000" w:themeColor="text1"/>
              </w:rPr>
              <w:t>Kontrola bolničkih infekcija</w:t>
            </w:r>
          </w:p>
          <w:p w14:paraId="7DE814F4" w14:textId="67BCF8BB" w:rsidR="003B1A43" w:rsidRDefault="0025015C" w:rsidP="00710A8F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t>Ishod učenja</w:t>
            </w:r>
            <w:r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: </w:t>
            </w:r>
            <w:r w:rsidR="003B1A43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prikazati sadržaj znanstvenog rada autora </w:t>
            </w:r>
            <w:r w:rsidR="00F465F8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Johnson SW</w:t>
            </w:r>
            <w:r w:rsidR="004B49CA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i sur. „</w:t>
            </w:r>
            <w:r w:rsidR="004B49CA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Effectiveness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Oral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Vancomycin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for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Prevention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Healthcare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Facility-Onset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Clostridioides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difficile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Infection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Targeted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Patients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During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Systemic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Antibiotic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Exposure</w:t>
            </w:r>
            <w:proofErr w:type="spellEnd"/>
            <w:r w:rsidR="004B49CA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“. </w:t>
            </w:r>
            <w:proofErr w:type="spellStart"/>
            <w:r w:rsidR="0005392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doi</w:t>
            </w:r>
            <w:proofErr w:type="spellEnd"/>
            <w:r w:rsidR="0005392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10.1093/</w:t>
            </w:r>
            <w:proofErr w:type="spellStart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cid</w:t>
            </w:r>
            <w:proofErr w:type="spellEnd"/>
            <w:r w:rsidR="00710A8F" w:rsidRPr="00710A8F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/ciz966.</w:t>
            </w:r>
          </w:p>
          <w:p w14:paraId="35A5ED5A" w14:textId="77777777" w:rsidR="00710A8F" w:rsidRPr="00710A8F" w:rsidRDefault="00710A8F" w:rsidP="00710A8F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/>
              </w:rPr>
            </w:pPr>
          </w:p>
          <w:p w14:paraId="4B78D60B" w14:textId="673CD32E" w:rsidR="0025015C" w:rsidRPr="004B49CA" w:rsidRDefault="0025015C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49CA">
              <w:rPr>
                <w:rFonts w:ascii="Arial" w:hAnsi="Arial" w:cs="Arial"/>
              </w:rPr>
              <w:t xml:space="preserve">S9. </w:t>
            </w:r>
            <w:r w:rsidR="00FB0806" w:rsidRPr="004B49CA">
              <w:rPr>
                <w:rFonts w:ascii="Arial" w:hAnsi="Arial" w:cs="Arial"/>
                <w:b/>
              </w:rPr>
              <w:t>S</w:t>
            </w:r>
            <w:r w:rsidR="00115F7E" w:rsidRPr="004B49CA">
              <w:rPr>
                <w:rFonts w:ascii="Arial" w:hAnsi="Arial" w:cs="Arial"/>
                <w:b/>
              </w:rPr>
              <w:t xml:space="preserve">anitarni </w:t>
            </w:r>
            <w:r w:rsidR="00FB0806" w:rsidRPr="004B49CA">
              <w:rPr>
                <w:rFonts w:ascii="Arial" w:hAnsi="Arial" w:cs="Arial"/>
                <w:b/>
              </w:rPr>
              <w:t>uv</w:t>
            </w:r>
            <w:r w:rsidRPr="004B49CA">
              <w:rPr>
                <w:rFonts w:ascii="Arial" w:hAnsi="Arial" w:cs="Arial"/>
                <w:b/>
              </w:rPr>
              <w:t>jeti rada u zdravstvenoj ustanovi</w:t>
            </w:r>
          </w:p>
          <w:p w14:paraId="7F860CBC" w14:textId="77777777" w:rsidR="004B49CA" w:rsidRDefault="0025015C" w:rsidP="004B49CA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B49C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t>Ishod učenja</w:t>
            </w:r>
            <w:r w:rsidRPr="004B49C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: </w:t>
            </w:r>
            <w:r w:rsidR="003B1A43" w:rsidRPr="004B49C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prikazati sadržaj znanstvenog rada autora </w:t>
            </w:r>
            <w:r w:rsidR="00F465F8" w:rsidRPr="004B49C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115F7E" w:rsidRPr="004B49C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Ali M.</w:t>
            </w:r>
            <w:r w:rsidR="00F465F8" w:rsidRPr="004B49C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i sur. </w:t>
            </w:r>
          </w:p>
          <w:p w14:paraId="75B83225" w14:textId="50C06240" w:rsidR="00F465F8" w:rsidRPr="004B49CA" w:rsidRDefault="00F465F8" w:rsidP="004B49CA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B49C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„</w:t>
            </w:r>
            <w:r w:rsidR="00115F7E" w:rsidRPr="004B49C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Hospital waste management in developing countries: A mini review</w:t>
            </w:r>
            <w:r w:rsidRPr="004B49C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” doi:</w:t>
            </w:r>
            <w:r w:rsidR="004B49CA" w:rsidRPr="004B49C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10.1177%2F0734242X17691344</w:t>
            </w:r>
          </w:p>
          <w:p w14:paraId="3668A097" w14:textId="77777777" w:rsidR="003B1A43" w:rsidRPr="004B49CA" w:rsidRDefault="003B1A43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6E5911A" w14:textId="72317B85" w:rsidR="0025015C" w:rsidRPr="004B49CA" w:rsidRDefault="0025015C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49CA">
              <w:rPr>
                <w:rFonts w:ascii="Arial" w:hAnsi="Arial" w:cs="Arial"/>
              </w:rPr>
              <w:t xml:space="preserve">S10. </w:t>
            </w:r>
            <w:proofErr w:type="spellStart"/>
            <w:r w:rsidR="00F62E9A" w:rsidRPr="004B49CA">
              <w:rPr>
                <w:rFonts w:ascii="Arial" w:hAnsi="Arial" w:cs="Arial"/>
                <w:b/>
              </w:rPr>
              <w:t>Varicela</w:t>
            </w:r>
            <w:proofErr w:type="spellEnd"/>
            <w:r w:rsidR="00F62E9A" w:rsidRPr="004B49CA">
              <w:rPr>
                <w:rFonts w:ascii="Arial" w:hAnsi="Arial" w:cs="Arial"/>
                <w:b/>
              </w:rPr>
              <w:t xml:space="preserve"> – javnozdravstveni problem</w:t>
            </w:r>
          </w:p>
          <w:p w14:paraId="74251CEC" w14:textId="24780E79" w:rsidR="00115F7E" w:rsidRPr="00A438B7" w:rsidRDefault="0025015C" w:rsidP="00A438B7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/>
              </w:rPr>
            </w:pPr>
            <w:r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t>Ishod učenja</w:t>
            </w:r>
            <w:r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: </w:t>
            </w:r>
            <w:r w:rsidR="00115F7E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prikazati sadržaj znanstvenog rada autora  </w:t>
            </w:r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Wang J</w:t>
            </w:r>
            <w:r w:rsidR="00115F7E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i sur. „</w:t>
            </w:r>
            <w:proofErr w:type="spellStart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Varicella</w:t>
            </w:r>
            <w:proofErr w:type="spellEnd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outbreaks</w:t>
            </w:r>
            <w:proofErr w:type="spellEnd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</w:t>
            </w:r>
            <w:proofErr w:type="spellEnd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schools</w:t>
            </w:r>
            <w:proofErr w:type="spellEnd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kindergartens</w:t>
            </w:r>
            <w:proofErr w:type="spellEnd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</w:t>
            </w:r>
            <w:proofErr w:type="spellEnd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Shanghai, China </w:t>
            </w:r>
            <w:proofErr w:type="spellStart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from</w:t>
            </w:r>
            <w:proofErr w:type="spellEnd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2011 to 2020</w:t>
            </w:r>
            <w:r w:rsidR="00115F7E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“. </w:t>
            </w:r>
            <w:proofErr w:type="spellStart"/>
            <w:r w:rsidR="00115F7E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doi</w:t>
            </w:r>
            <w:proofErr w:type="spellEnd"/>
            <w:r w:rsidR="00115F7E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: </w:t>
            </w:r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10.1371/journal.pone.0270630.</w:t>
            </w:r>
            <w:r w:rsidR="00A438B7" w:rsidRPr="00A438B7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64E97AA0" w14:textId="05C293D1" w:rsidR="0025015C" w:rsidRPr="004B49CA" w:rsidRDefault="0025015C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C12371F" w14:textId="77777777" w:rsidR="0025015C" w:rsidRPr="004B49CA" w:rsidRDefault="0025015C" w:rsidP="004B49C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B49CA">
              <w:rPr>
                <w:rFonts w:ascii="Arial" w:hAnsi="Arial" w:cs="Arial"/>
              </w:rPr>
              <w:t xml:space="preserve">S11. </w:t>
            </w:r>
            <w:proofErr w:type="spellStart"/>
            <w:r w:rsidRPr="004B49CA">
              <w:rPr>
                <w:rFonts w:ascii="Arial" w:hAnsi="Arial" w:cs="Arial"/>
                <w:b/>
              </w:rPr>
              <w:t>Rabies</w:t>
            </w:r>
            <w:proofErr w:type="spellEnd"/>
            <w:r w:rsidRPr="004B49CA">
              <w:rPr>
                <w:rFonts w:ascii="Arial" w:hAnsi="Arial" w:cs="Arial"/>
                <w:b/>
              </w:rPr>
              <w:t xml:space="preserve"> – javnozdravstveni značaj</w:t>
            </w:r>
          </w:p>
          <w:p w14:paraId="11D988CA" w14:textId="47603994" w:rsidR="009C7D44" w:rsidRPr="00A438B7" w:rsidRDefault="0025015C" w:rsidP="00A438B7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/>
              </w:rPr>
            </w:pPr>
            <w:r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t>Ishod učenja</w:t>
            </w:r>
            <w:r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: </w:t>
            </w:r>
            <w:r w:rsidR="003B1A43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prikazati sadržaj znanstvenog rada autora </w:t>
            </w:r>
            <w:r w:rsidR="009C7D44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Bantjes</w:t>
            </w:r>
            <w:proofErr w:type="spellEnd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SE i sur</w:t>
            </w:r>
            <w:r w:rsidR="009C7D44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 “</w:t>
            </w:r>
            <w:proofErr w:type="spellStart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Predictors</w:t>
            </w:r>
            <w:proofErr w:type="spellEnd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possible</w:t>
            </w:r>
            <w:proofErr w:type="spellEnd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exposure</w:t>
            </w:r>
            <w:proofErr w:type="spellEnd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rabies</w:t>
            </w:r>
            <w:proofErr w:type="spellEnd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</w:t>
            </w:r>
            <w:proofErr w:type="spellEnd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travellers</w:t>
            </w:r>
            <w:proofErr w:type="spellEnd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: A </w:t>
            </w:r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10.1016/j.tmaid.2022.102316.</w:t>
            </w:r>
            <w:r w:rsidR="00A438B7" w:rsidRPr="00A438B7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61616FD8" w14:textId="77777777" w:rsidR="003B1A43" w:rsidRPr="004B49CA" w:rsidRDefault="003B1A43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282BA31" w14:textId="77777777" w:rsidR="00511D89" w:rsidRDefault="0025015C" w:rsidP="00511D8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B49CA">
              <w:rPr>
                <w:rFonts w:ascii="Arial" w:hAnsi="Arial" w:cs="Arial"/>
              </w:rPr>
              <w:t xml:space="preserve">S12. </w:t>
            </w:r>
            <w:r w:rsidRPr="004B49CA">
              <w:rPr>
                <w:rFonts w:ascii="Arial" w:hAnsi="Arial" w:cs="Arial"/>
                <w:b/>
              </w:rPr>
              <w:t>Morbili – javnozdravstveni značaj</w:t>
            </w:r>
          </w:p>
          <w:p w14:paraId="09B2A887" w14:textId="6DBBD102" w:rsidR="003B1A43" w:rsidRPr="00A438B7" w:rsidRDefault="0025015C" w:rsidP="00A438B7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/>
              </w:rPr>
            </w:pPr>
            <w:r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t>Ishod učenja</w:t>
            </w:r>
            <w:r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: </w:t>
            </w:r>
            <w:r w:rsidR="003B1A43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prikazati sadržaj znanstvenog rada autora </w:t>
            </w:r>
            <w:r w:rsidR="00D572A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Tomljenovic M.</w:t>
            </w:r>
            <w:r w:rsidR="00D572A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i sur. “</w:t>
            </w:r>
            <w:r w:rsidR="0005392F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Measles</w:t>
            </w:r>
            <w:proofErr w:type="spellEnd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outbreak</w:t>
            </w:r>
            <w:proofErr w:type="spellEnd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</w:t>
            </w:r>
            <w:proofErr w:type="spellEnd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Dubrovnik-Neretva </w:t>
            </w:r>
            <w:proofErr w:type="spellStart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County</w:t>
            </w:r>
            <w:proofErr w:type="spellEnd"/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, Croatia, May to June 2018</w:t>
            </w:r>
            <w:r w:rsidR="00D572A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” </w:t>
            </w:r>
            <w:proofErr w:type="spellStart"/>
            <w:r w:rsidR="00D572A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doi</w:t>
            </w:r>
            <w:proofErr w:type="spellEnd"/>
            <w:r w:rsidR="00D572A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="00511D89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A438B7" w:rsidRPr="00A438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10.2807/1560-7917.ES.2020.25.7.1900434.</w:t>
            </w:r>
          </w:p>
          <w:p w14:paraId="409AD490" w14:textId="77777777" w:rsidR="00511D89" w:rsidRPr="00511D89" w:rsidRDefault="00511D89" w:rsidP="00511D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5F807FB" w14:textId="77777777" w:rsidR="0025015C" w:rsidRPr="004B49CA" w:rsidRDefault="0025015C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49CA">
              <w:rPr>
                <w:rFonts w:ascii="Arial" w:hAnsi="Arial" w:cs="Arial"/>
              </w:rPr>
              <w:t>S13.</w:t>
            </w:r>
            <w:r w:rsidRPr="004B49CA">
              <w:rPr>
                <w:rFonts w:ascii="Arial" w:hAnsi="Arial" w:cs="Arial"/>
                <w:b/>
              </w:rPr>
              <w:t>Visokorezistentne bakterije</w:t>
            </w:r>
          </w:p>
          <w:p w14:paraId="3756DFDB" w14:textId="19BB4927" w:rsidR="00D572A7" w:rsidRPr="006C79A9" w:rsidRDefault="0025015C" w:rsidP="006C79A9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/>
              </w:rPr>
            </w:pPr>
            <w:r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t>Ishod učenja</w:t>
            </w:r>
            <w:r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: </w:t>
            </w:r>
            <w:r w:rsidR="003B1A43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prikazati sadržaj znanstvenog rada autora </w:t>
            </w:r>
            <w:r w:rsidR="00D572A7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511D8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van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Karampatakis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T. i</w:t>
            </w:r>
            <w:r w:rsidR="00D572A7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sur. “</w:t>
            </w:r>
            <w:r w:rsidR="00234AC2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Infection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control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measures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against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multidrug-resistant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Gram-negative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bacteria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children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neonates</w:t>
            </w:r>
            <w:proofErr w:type="spellEnd"/>
            <w:r w:rsidR="00234AC2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“. </w:t>
            </w:r>
            <w:proofErr w:type="spellStart"/>
            <w:r w:rsidR="00D572A7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doi</w:t>
            </w:r>
            <w:proofErr w:type="spellEnd"/>
            <w:r w:rsidR="00D572A7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:</w:t>
            </w:r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10.2217/fmb-2023-0072.</w:t>
            </w:r>
          </w:p>
          <w:p w14:paraId="1AD6ACD4" w14:textId="77777777" w:rsidR="003B1A43" w:rsidRPr="004B49CA" w:rsidRDefault="003B1A43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8B0F371" w14:textId="77777777" w:rsidR="0025015C" w:rsidRPr="004B49CA" w:rsidRDefault="0025015C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49CA">
              <w:rPr>
                <w:rFonts w:ascii="Arial" w:hAnsi="Arial" w:cs="Arial"/>
              </w:rPr>
              <w:t>S14.</w:t>
            </w:r>
            <w:r w:rsidRPr="004B49CA">
              <w:rPr>
                <w:rFonts w:ascii="Arial" w:hAnsi="Arial" w:cs="Arial"/>
                <w:b/>
              </w:rPr>
              <w:t xml:space="preserve">Neisseria </w:t>
            </w:r>
            <w:proofErr w:type="spellStart"/>
            <w:r w:rsidRPr="004B49CA">
              <w:rPr>
                <w:rFonts w:ascii="Arial" w:hAnsi="Arial" w:cs="Arial"/>
                <w:b/>
              </w:rPr>
              <w:t>meningitidis</w:t>
            </w:r>
            <w:proofErr w:type="spellEnd"/>
            <w:r w:rsidR="00FB0806" w:rsidRPr="004B49CA">
              <w:rPr>
                <w:rFonts w:ascii="Arial" w:hAnsi="Arial" w:cs="Arial"/>
                <w:b/>
              </w:rPr>
              <w:t xml:space="preserve"> </w:t>
            </w:r>
            <w:r w:rsidRPr="004B49CA">
              <w:rPr>
                <w:rFonts w:ascii="Arial" w:hAnsi="Arial" w:cs="Arial"/>
                <w:b/>
              </w:rPr>
              <w:t>- javnozdravstveni značaj</w:t>
            </w:r>
          </w:p>
          <w:p w14:paraId="77781941" w14:textId="6A3E6834" w:rsidR="00B33D54" w:rsidRPr="006C79A9" w:rsidRDefault="0025015C" w:rsidP="006C79A9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/>
              </w:rPr>
            </w:pPr>
            <w:r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t>Ishod učenja</w:t>
            </w:r>
            <w:r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: </w:t>
            </w:r>
            <w:r w:rsidR="003B1A43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prikazati sadržaj znanstvenog rada autora</w:t>
            </w:r>
            <w:r w:rsidR="00B33D54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Miglietta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A.</w:t>
            </w:r>
            <w:r w:rsidR="00B33D54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i sur. “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Carriage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rates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risk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factors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during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an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outbreak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invasive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meningococcal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disease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due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Neisseria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meningitidis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serogroup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C ST-11 (cc11)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Tuscany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Italy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: a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cross-sectional</w:t>
            </w:r>
            <w:proofErr w:type="spellEnd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study</w:t>
            </w:r>
            <w:proofErr w:type="spellEnd"/>
            <w:r w:rsidR="00B33D54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” </w:t>
            </w:r>
            <w:proofErr w:type="spellStart"/>
            <w:r w:rsidR="00B33D54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doi</w:t>
            </w:r>
            <w:proofErr w:type="spellEnd"/>
            <w:r w:rsidR="00400D68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: </w:t>
            </w:r>
            <w:r w:rsidR="006C79A9" w:rsidRPr="006C79A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10.1186/s12879-018-3598-3.</w:t>
            </w:r>
          </w:p>
          <w:p w14:paraId="556DBF55" w14:textId="77777777" w:rsidR="0025015C" w:rsidRPr="004B49CA" w:rsidRDefault="0025015C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E520F4B" w14:textId="77777777" w:rsidR="0025015C" w:rsidRPr="004B49CA" w:rsidRDefault="0025015C" w:rsidP="004B49C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B49CA">
              <w:rPr>
                <w:rFonts w:ascii="Arial" w:hAnsi="Arial" w:cs="Arial"/>
              </w:rPr>
              <w:t xml:space="preserve">S15. </w:t>
            </w:r>
            <w:proofErr w:type="spellStart"/>
            <w:r w:rsidRPr="004B49CA">
              <w:rPr>
                <w:rFonts w:ascii="Arial" w:hAnsi="Arial" w:cs="Arial"/>
                <w:b/>
              </w:rPr>
              <w:t>Pedikuloza</w:t>
            </w:r>
            <w:proofErr w:type="spellEnd"/>
            <w:r w:rsidRPr="004B49CA">
              <w:rPr>
                <w:rFonts w:ascii="Arial" w:hAnsi="Arial" w:cs="Arial"/>
                <w:b/>
              </w:rPr>
              <w:t xml:space="preserve"> (ušljivost) i </w:t>
            </w:r>
            <w:proofErr w:type="spellStart"/>
            <w:r w:rsidRPr="004B49CA">
              <w:rPr>
                <w:rFonts w:ascii="Arial" w:hAnsi="Arial" w:cs="Arial"/>
                <w:b/>
              </w:rPr>
              <w:t>scabies</w:t>
            </w:r>
            <w:proofErr w:type="spellEnd"/>
            <w:r w:rsidRPr="004B49CA">
              <w:rPr>
                <w:rFonts w:ascii="Arial" w:hAnsi="Arial" w:cs="Arial"/>
                <w:b/>
              </w:rPr>
              <w:t xml:space="preserve"> (svrab)</w:t>
            </w:r>
          </w:p>
          <w:p w14:paraId="5D21B445" w14:textId="2686DCDA" w:rsidR="00B33D54" w:rsidRPr="00196AEE" w:rsidRDefault="0025015C" w:rsidP="00196AEE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/>
              </w:rPr>
            </w:pPr>
            <w:r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u w:val="single"/>
              </w:rPr>
              <w:t>Ishod učenja</w:t>
            </w:r>
            <w:r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: </w:t>
            </w:r>
            <w:r w:rsidR="003B1A43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prikazati sadržaj znanstvenog rada autora </w:t>
            </w:r>
            <w:r w:rsidR="00B33D54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Neuberg</w:t>
            </w:r>
            <w:proofErr w:type="spellEnd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M.</w:t>
            </w:r>
            <w:r w:rsidR="00B33D54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i sur. “</w:t>
            </w:r>
            <w:proofErr w:type="spellStart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Knowledge</w:t>
            </w:r>
            <w:proofErr w:type="spellEnd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Attitudes</w:t>
            </w:r>
            <w:proofErr w:type="spellEnd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Psychosocial</w:t>
            </w:r>
            <w:proofErr w:type="spellEnd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Perspectives</w:t>
            </w:r>
            <w:proofErr w:type="spellEnd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and Applied </w:t>
            </w:r>
            <w:proofErr w:type="spellStart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Epidemiology</w:t>
            </w:r>
            <w:proofErr w:type="spellEnd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in</w:t>
            </w:r>
            <w:proofErr w:type="spellEnd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the</w:t>
            </w:r>
            <w:proofErr w:type="spellEnd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Control</w:t>
            </w:r>
            <w:proofErr w:type="spellEnd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Head</w:t>
            </w:r>
            <w:proofErr w:type="spellEnd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Lice (</w:t>
            </w:r>
            <w:r w:rsidR="00196AEE" w:rsidRPr="00196AEE">
              <w:rPr>
                <w:rStyle w:val="apple-converted-space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 </w:t>
            </w:r>
            <w:proofErr w:type="spellStart"/>
            <w:r w:rsidR="00196AEE" w:rsidRPr="00196AEE">
              <w:rPr>
                <w:rFonts w:ascii="Arial" w:hAnsi="Arial" w:cs="Arial"/>
                <w:b w:val="0"/>
                <w:i/>
                <w:iCs/>
                <w:color w:val="000000" w:themeColor="text1"/>
                <w:sz w:val="22"/>
                <w:szCs w:val="22"/>
              </w:rPr>
              <w:t>pediculosis</w:t>
            </w:r>
            <w:proofErr w:type="spellEnd"/>
            <w:r w:rsidR="00196AEE" w:rsidRPr="00196AEE">
              <w:rPr>
                <w:rFonts w:ascii="Arial" w:hAnsi="Arial" w:cs="Arial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96AEE" w:rsidRPr="00196AEE">
              <w:rPr>
                <w:rFonts w:ascii="Arial" w:hAnsi="Arial" w:cs="Arial"/>
                <w:b w:val="0"/>
                <w:i/>
                <w:iCs/>
                <w:color w:val="000000" w:themeColor="text1"/>
                <w:sz w:val="22"/>
                <w:szCs w:val="22"/>
              </w:rPr>
              <w:t>capitis</w:t>
            </w:r>
            <w:proofErr w:type="spellEnd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in</w:t>
            </w:r>
            <w:proofErr w:type="spellEnd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Croatian </w:t>
            </w:r>
            <w:proofErr w:type="spellStart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Preschool</w:t>
            </w:r>
            <w:proofErr w:type="spellEnd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Children</w:t>
            </w:r>
            <w:proofErr w:type="spellEnd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: A </w:t>
            </w:r>
            <w:proofErr w:type="spellStart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Qualitative</w:t>
            </w:r>
            <w:proofErr w:type="spellEnd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Study</w:t>
            </w:r>
            <w:proofErr w:type="spellEnd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on </w:t>
            </w:r>
            <w:proofErr w:type="spellStart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Childcare</w:t>
            </w:r>
            <w:proofErr w:type="spellEnd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Professionals</w:t>
            </w:r>
            <w:proofErr w:type="spellEnd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and Health </w:t>
            </w:r>
            <w:proofErr w:type="spellStart"/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Coordinators</w:t>
            </w:r>
            <w:proofErr w:type="spellEnd"/>
            <w:r w:rsidR="00B33D54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” </w:t>
            </w:r>
            <w:proofErr w:type="spellStart"/>
            <w:r w:rsidR="00B33D54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doi</w:t>
            </w:r>
            <w:proofErr w:type="spellEnd"/>
            <w:r w:rsidR="00B33D54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: </w:t>
            </w:r>
            <w:r w:rsidR="00196AEE" w:rsidRPr="00196AE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10.3390/children9010066.</w:t>
            </w:r>
          </w:p>
          <w:p w14:paraId="710D9700" w14:textId="77777777" w:rsidR="003B1A43" w:rsidRPr="004B49CA" w:rsidRDefault="003B1A43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166D655" w14:textId="77777777" w:rsidR="0025015C" w:rsidRPr="004B49CA" w:rsidRDefault="0025015C" w:rsidP="004B49C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B49CA">
              <w:rPr>
                <w:rFonts w:ascii="Arial" w:hAnsi="Arial" w:cs="Arial"/>
              </w:rPr>
              <w:t xml:space="preserve">S16. </w:t>
            </w:r>
            <w:proofErr w:type="spellStart"/>
            <w:r w:rsidRPr="004B49CA">
              <w:rPr>
                <w:rFonts w:ascii="Arial" w:hAnsi="Arial" w:cs="Arial"/>
                <w:b/>
              </w:rPr>
              <w:t>Krpeljni</w:t>
            </w:r>
            <w:proofErr w:type="spellEnd"/>
            <w:r w:rsidRPr="004B49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9CA">
              <w:rPr>
                <w:rFonts w:ascii="Arial" w:hAnsi="Arial" w:cs="Arial"/>
                <w:b/>
              </w:rPr>
              <w:t>meningoencefalitis</w:t>
            </w:r>
            <w:proofErr w:type="spellEnd"/>
            <w:r w:rsidRPr="004B49CA">
              <w:rPr>
                <w:rFonts w:ascii="Arial" w:hAnsi="Arial" w:cs="Arial"/>
                <w:b/>
              </w:rPr>
              <w:t xml:space="preserve"> – javnozdravstveni značaj</w:t>
            </w:r>
          </w:p>
          <w:p w14:paraId="1F5CE98D" w14:textId="7888E68C" w:rsidR="00913456" w:rsidRPr="00111E8C" w:rsidRDefault="0025015C" w:rsidP="00111E8C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  <w:r w:rsidRPr="00111E8C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Ishod učenja</w:t>
            </w:r>
            <w:r w:rsidRPr="00111E8C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  <w:r w:rsidR="003B1A43" w:rsidRPr="00111E8C">
              <w:rPr>
                <w:rFonts w:ascii="Arial" w:hAnsi="Arial" w:cs="Arial"/>
                <w:b w:val="0"/>
                <w:sz w:val="22"/>
                <w:szCs w:val="22"/>
              </w:rPr>
              <w:t xml:space="preserve"> prikazati sadržaj znanstvenog rada autora</w:t>
            </w:r>
            <w:r w:rsidR="00913456" w:rsidRPr="00111E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913456" w:rsidRPr="00111E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111E8C" w:rsidRPr="00111E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Ilic</w:t>
            </w:r>
            <w:proofErr w:type="spellEnd"/>
            <w:r w:rsidR="00111E8C" w:rsidRPr="00111E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M</w:t>
            </w:r>
            <w:r w:rsidR="006C79A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  <w:r w:rsidR="00913456" w:rsidRPr="00111E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i sur „</w:t>
            </w:r>
            <w:r w:rsidR="00111E8C" w:rsidRPr="00111E8C">
              <w:rPr>
                <w:rFonts w:ascii="Arial" w:hAnsi="Arial" w:cs="Arial"/>
                <w:b w:val="0"/>
                <w:sz w:val="22"/>
                <w:szCs w:val="22"/>
              </w:rPr>
              <w:t>Tick-borne encephalitis outbreak following raw goat milk consumption in a new micro-location, Croatia, June 2019</w:t>
            </w:r>
            <w:r w:rsidR="00913456" w:rsidRPr="00111E8C">
              <w:rPr>
                <w:rFonts w:ascii="Arial" w:hAnsi="Arial" w:cs="Arial"/>
                <w:b w:val="0"/>
                <w:sz w:val="22"/>
                <w:szCs w:val="22"/>
              </w:rPr>
              <w:t xml:space="preserve">” </w:t>
            </w:r>
            <w:r w:rsidR="00913456" w:rsidRPr="00111E8C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doi: </w:t>
            </w:r>
            <w:r w:rsidR="00111E8C" w:rsidRPr="00111E8C">
              <w:rPr>
                <w:rStyle w:val="citation-doi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10.1016/j.ttbdis.2020.101513.</w:t>
            </w:r>
          </w:p>
          <w:p w14:paraId="4A789A38" w14:textId="77777777" w:rsidR="0025015C" w:rsidRPr="004B49CA" w:rsidRDefault="0025015C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C12193" w14:textId="77777777" w:rsidR="0025015C" w:rsidRPr="004B49CA" w:rsidRDefault="0025015C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49CA">
              <w:rPr>
                <w:rFonts w:ascii="Arial" w:hAnsi="Arial" w:cs="Arial"/>
              </w:rPr>
              <w:t xml:space="preserve">S17. </w:t>
            </w:r>
            <w:r w:rsidR="003B5DFA" w:rsidRPr="004B49CA">
              <w:rPr>
                <w:rFonts w:ascii="Arial" w:hAnsi="Arial" w:cs="Arial"/>
                <w:b/>
              </w:rPr>
              <w:t>Tetanus</w:t>
            </w:r>
          </w:p>
          <w:p w14:paraId="7F31C5F6" w14:textId="77777777" w:rsidR="00913456" w:rsidRPr="004B49CA" w:rsidRDefault="0025015C" w:rsidP="004B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B49CA">
              <w:rPr>
                <w:rFonts w:ascii="Arial" w:hAnsi="Arial" w:cs="Arial"/>
                <w:u w:val="single"/>
              </w:rPr>
              <w:t>Ishod učenja</w:t>
            </w:r>
            <w:r w:rsidRPr="004B49CA">
              <w:rPr>
                <w:rFonts w:ascii="Arial" w:hAnsi="Arial" w:cs="Arial"/>
              </w:rPr>
              <w:t xml:space="preserve">: </w:t>
            </w:r>
            <w:r w:rsidR="003B1A43" w:rsidRPr="004B49CA">
              <w:rPr>
                <w:rFonts w:ascii="Arial" w:hAnsi="Arial" w:cs="Arial"/>
              </w:rPr>
              <w:t xml:space="preserve"> prikazati sadržaj znanstvenog rada autora </w:t>
            </w:r>
            <w:r w:rsidR="00913456" w:rsidRPr="004B49CA">
              <w:rPr>
                <w:rFonts w:ascii="Arial" w:hAnsi="Arial" w:cs="Arial"/>
              </w:rPr>
              <w:t xml:space="preserve"> </w:t>
            </w:r>
            <w:proofErr w:type="spellStart"/>
            <w:r w:rsidR="00913456" w:rsidRPr="004B49CA">
              <w:rPr>
                <w:rFonts w:ascii="Arial" w:hAnsi="Arial" w:cs="Arial"/>
              </w:rPr>
              <w:t>Yen</w:t>
            </w:r>
            <w:proofErr w:type="spellEnd"/>
            <w:r w:rsidR="00913456" w:rsidRPr="004B49CA">
              <w:rPr>
                <w:rFonts w:ascii="Arial" w:hAnsi="Arial" w:cs="Arial"/>
              </w:rPr>
              <w:t xml:space="preserve"> MH i </w:t>
            </w:r>
            <w:proofErr w:type="spellStart"/>
            <w:r w:rsidR="00913456" w:rsidRPr="004B49CA">
              <w:rPr>
                <w:rFonts w:ascii="Arial" w:hAnsi="Arial" w:cs="Arial"/>
              </w:rPr>
              <w:t>Thwaites</w:t>
            </w:r>
            <w:proofErr w:type="spellEnd"/>
            <w:r w:rsidR="00913456" w:rsidRPr="004B49CA">
              <w:rPr>
                <w:rFonts w:ascii="Arial" w:hAnsi="Arial" w:cs="Arial"/>
              </w:rPr>
              <w:t xml:space="preserve"> CL “Tetanus” </w:t>
            </w:r>
            <w:proofErr w:type="spellStart"/>
            <w:r w:rsidR="00913456" w:rsidRPr="004B49CA">
              <w:rPr>
                <w:rFonts w:ascii="Arial" w:hAnsi="Arial" w:cs="Arial"/>
              </w:rPr>
              <w:t>doi</w:t>
            </w:r>
            <w:proofErr w:type="spellEnd"/>
            <w:r w:rsidR="00913456" w:rsidRPr="004B49CA">
              <w:rPr>
                <w:rFonts w:ascii="Arial" w:hAnsi="Arial" w:cs="Arial"/>
              </w:rPr>
              <w:t>: 10.1016/S0140-6736(18)33131-3</w:t>
            </w:r>
          </w:p>
          <w:p w14:paraId="33846C19" w14:textId="77777777" w:rsidR="003B1A43" w:rsidRPr="004B49CA" w:rsidRDefault="003B1A43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A33CD20" w14:textId="77777777" w:rsidR="0025015C" w:rsidRPr="004B49CA" w:rsidRDefault="0025015C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49CA">
              <w:rPr>
                <w:rFonts w:ascii="Arial" w:hAnsi="Arial" w:cs="Arial"/>
              </w:rPr>
              <w:t xml:space="preserve">S18. </w:t>
            </w:r>
            <w:r w:rsidRPr="004B49CA">
              <w:rPr>
                <w:rFonts w:ascii="Arial" w:hAnsi="Arial" w:cs="Arial"/>
                <w:b/>
              </w:rPr>
              <w:t>Influenca – javnozdravstveni značaj</w:t>
            </w:r>
          </w:p>
          <w:p w14:paraId="3831F1B1" w14:textId="0D0E11E6" w:rsidR="0025015C" w:rsidRPr="00025E82" w:rsidRDefault="0025015C" w:rsidP="00025E8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25E82">
              <w:rPr>
                <w:rFonts w:ascii="Arial" w:hAnsi="Arial" w:cs="Arial"/>
                <w:color w:val="000000" w:themeColor="text1"/>
                <w:u w:val="single"/>
              </w:rPr>
              <w:t>Ishod učenja</w:t>
            </w:r>
            <w:r w:rsidRPr="00025E82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3B1A43" w:rsidRPr="00025E82">
              <w:rPr>
                <w:rFonts w:ascii="Arial" w:hAnsi="Arial" w:cs="Arial"/>
                <w:color w:val="000000" w:themeColor="text1"/>
              </w:rPr>
              <w:t xml:space="preserve"> prikazati sadržaj znanstvenog rada autora </w:t>
            </w:r>
            <w:r w:rsidR="00913456" w:rsidRPr="00025E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25E82" w:rsidRPr="00025E82">
              <w:rPr>
                <w:rFonts w:ascii="Arial" w:hAnsi="Arial" w:cs="Arial"/>
                <w:color w:val="000000" w:themeColor="text1"/>
              </w:rPr>
              <w:t>Boccalini</w:t>
            </w:r>
            <w:proofErr w:type="spellEnd"/>
            <w:r w:rsidR="00025E82" w:rsidRPr="00025E82">
              <w:rPr>
                <w:rFonts w:ascii="Arial" w:hAnsi="Arial" w:cs="Arial"/>
                <w:color w:val="000000" w:themeColor="text1"/>
              </w:rPr>
              <w:t xml:space="preserve"> S.</w:t>
            </w:r>
            <w:r w:rsidR="00913456" w:rsidRPr="00025E82">
              <w:rPr>
                <w:rFonts w:ascii="Arial" w:hAnsi="Arial" w:cs="Arial"/>
                <w:color w:val="000000" w:themeColor="text1"/>
              </w:rPr>
              <w:t xml:space="preserve"> i sur. „</w:t>
            </w:r>
            <w:proofErr w:type="spellStart"/>
            <w:r w:rsidR="00025E82" w:rsidRPr="00025E82">
              <w:rPr>
                <w:rFonts w:ascii="Arial" w:hAnsi="Arial" w:cs="Arial"/>
                <w:color w:val="000000" w:themeColor="text1"/>
              </w:rPr>
              <w:t>Cost-effectiveness</w:t>
            </w:r>
            <w:proofErr w:type="spellEnd"/>
            <w:r w:rsidR="00025E82" w:rsidRPr="00025E82">
              <w:rPr>
                <w:rFonts w:ascii="Arial" w:hAnsi="Arial" w:cs="Arial"/>
                <w:color w:val="000000" w:themeColor="text1"/>
              </w:rPr>
              <w:t xml:space="preserve"> of </w:t>
            </w:r>
            <w:proofErr w:type="spellStart"/>
            <w:r w:rsidR="00025E82" w:rsidRPr="00025E82">
              <w:rPr>
                <w:rFonts w:ascii="Arial" w:hAnsi="Arial" w:cs="Arial"/>
                <w:color w:val="000000" w:themeColor="text1"/>
              </w:rPr>
              <w:t>childhood</w:t>
            </w:r>
            <w:proofErr w:type="spellEnd"/>
            <w:r w:rsidR="00025E82" w:rsidRPr="00025E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25E82" w:rsidRPr="00025E82">
              <w:rPr>
                <w:rFonts w:ascii="Arial" w:hAnsi="Arial" w:cs="Arial"/>
                <w:color w:val="000000" w:themeColor="text1"/>
              </w:rPr>
              <w:t>influenza</w:t>
            </w:r>
            <w:proofErr w:type="spellEnd"/>
            <w:r w:rsidR="00025E82" w:rsidRPr="00025E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25E82" w:rsidRPr="00025E82">
              <w:rPr>
                <w:rFonts w:ascii="Arial" w:hAnsi="Arial" w:cs="Arial"/>
                <w:color w:val="000000" w:themeColor="text1"/>
              </w:rPr>
              <w:t>vaccination</w:t>
            </w:r>
            <w:proofErr w:type="spellEnd"/>
            <w:r w:rsidR="00025E82" w:rsidRPr="00025E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25E82" w:rsidRPr="00025E82">
              <w:rPr>
                <w:rFonts w:ascii="Arial" w:hAnsi="Arial" w:cs="Arial"/>
                <w:color w:val="000000" w:themeColor="text1"/>
              </w:rPr>
              <w:t>in</w:t>
            </w:r>
            <w:proofErr w:type="spellEnd"/>
            <w:r w:rsidR="00025E82" w:rsidRPr="00025E82">
              <w:rPr>
                <w:rFonts w:ascii="Arial" w:hAnsi="Arial" w:cs="Arial"/>
                <w:color w:val="000000" w:themeColor="text1"/>
              </w:rPr>
              <w:t xml:space="preserve"> Europe: </w:t>
            </w:r>
            <w:proofErr w:type="spellStart"/>
            <w:r w:rsidR="00025E82" w:rsidRPr="00025E82">
              <w:rPr>
                <w:rFonts w:ascii="Arial" w:hAnsi="Arial" w:cs="Arial"/>
                <w:color w:val="000000" w:themeColor="text1"/>
              </w:rPr>
              <w:t>results</w:t>
            </w:r>
            <w:proofErr w:type="spellEnd"/>
            <w:r w:rsidR="00025E82" w:rsidRPr="00025E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25E82" w:rsidRPr="00025E82">
              <w:rPr>
                <w:rFonts w:ascii="Arial" w:hAnsi="Arial" w:cs="Arial"/>
                <w:color w:val="000000" w:themeColor="text1"/>
              </w:rPr>
              <w:t>from</w:t>
            </w:r>
            <w:proofErr w:type="spellEnd"/>
            <w:r w:rsidR="00025E82" w:rsidRPr="00025E82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="00025E82" w:rsidRPr="00025E82">
              <w:rPr>
                <w:rFonts w:ascii="Arial" w:hAnsi="Arial" w:cs="Arial"/>
                <w:color w:val="000000" w:themeColor="text1"/>
              </w:rPr>
              <w:t>systematic</w:t>
            </w:r>
            <w:proofErr w:type="spellEnd"/>
            <w:r w:rsidR="00025E82" w:rsidRPr="00025E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25E82" w:rsidRPr="00025E82">
              <w:rPr>
                <w:rFonts w:ascii="Arial" w:hAnsi="Arial" w:cs="Arial"/>
                <w:color w:val="000000" w:themeColor="text1"/>
              </w:rPr>
              <w:t>review</w:t>
            </w:r>
            <w:proofErr w:type="spellEnd"/>
            <w:r w:rsidR="00913456" w:rsidRPr="00025E82">
              <w:rPr>
                <w:rFonts w:ascii="Arial" w:hAnsi="Arial" w:cs="Arial"/>
                <w:color w:val="000000" w:themeColor="text1"/>
              </w:rPr>
              <w:t xml:space="preserve">” </w:t>
            </w:r>
            <w:proofErr w:type="spellStart"/>
            <w:r w:rsidR="00913456" w:rsidRPr="00025E82">
              <w:rPr>
                <w:rFonts w:ascii="Arial" w:hAnsi="Arial" w:cs="Arial"/>
                <w:color w:val="000000" w:themeColor="text1"/>
              </w:rPr>
              <w:t>doi</w:t>
            </w:r>
            <w:proofErr w:type="spellEnd"/>
            <w:r w:rsidR="00913456" w:rsidRPr="00025E82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025E82" w:rsidRPr="00025E82">
              <w:rPr>
                <w:rFonts w:ascii="Arial" w:hAnsi="Arial" w:cs="Arial"/>
                <w:color w:val="000000" w:themeColor="text1"/>
                <w:shd w:val="clear" w:color="auto" w:fill="FFFFFF"/>
              </w:rPr>
              <w:t>10.1080/14737167.2021.1925110.</w:t>
            </w:r>
          </w:p>
          <w:p w14:paraId="0C9E471C" w14:textId="77777777" w:rsidR="00025E82" w:rsidRPr="004B49CA" w:rsidRDefault="00025E82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F11EEDC" w14:textId="77777777" w:rsidR="0025015C" w:rsidRPr="004B49CA" w:rsidRDefault="0025015C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49CA">
              <w:rPr>
                <w:rFonts w:ascii="Arial" w:hAnsi="Arial" w:cs="Arial"/>
              </w:rPr>
              <w:t xml:space="preserve">S19. </w:t>
            </w:r>
            <w:r w:rsidR="00DA1053" w:rsidRPr="004B49CA">
              <w:rPr>
                <w:rFonts w:ascii="Arial" w:hAnsi="Arial" w:cs="Arial"/>
                <w:b/>
              </w:rPr>
              <w:t>Infekcije u putnika</w:t>
            </w:r>
          </w:p>
          <w:p w14:paraId="1E056CC7" w14:textId="23A631E8" w:rsidR="00DA1053" w:rsidRPr="00482A3E" w:rsidRDefault="0025015C" w:rsidP="00482A3E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/>
              </w:rPr>
            </w:pPr>
            <w:r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lastRenderedPageBreak/>
              <w:t>Ishod učenja</w:t>
            </w:r>
            <w:r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: prikazati </w:t>
            </w:r>
            <w:r w:rsidR="0060460D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sadržaj znanstvenog rada </w:t>
            </w:r>
            <w:r w:rsidR="0060460D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autora </w:t>
            </w:r>
            <w:r w:rsidR="00025E82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Rodrigues KMP</w:t>
            </w:r>
            <w:r w:rsidR="008C6F51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i </w:t>
            </w:r>
            <w:proofErr w:type="spellStart"/>
            <w:r w:rsidR="00025E82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Moreira</w:t>
            </w:r>
            <w:proofErr w:type="spellEnd"/>
            <w:r w:rsidR="00025E82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BM</w:t>
            </w:r>
            <w:r w:rsidR="008C6F51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r w:rsidR="0060460D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“</w:t>
            </w:r>
            <w:proofErr w:type="spellStart"/>
            <w:r w:rsidR="0060460D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fldChar w:fldCharType="begin"/>
            </w:r>
            <w:r w:rsidR="0060460D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instrText xml:space="preserve"> HYPERLINK "https://www.ncbi.nlm.nih.gov/pubmed/31072653" </w:instrText>
            </w:r>
            <w:r w:rsidR="0060460D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r>
            <w:r w:rsidR="0060460D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fldChar w:fldCharType="separate"/>
            </w:r>
            <w:r w:rsidR="00482A3E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Preventing</w:t>
            </w:r>
            <w:proofErr w:type="spellEnd"/>
            <w:r w:rsidR="00482A3E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82A3E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diseases</w:t>
            </w:r>
            <w:proofErr w:type="spellEnd"/>
            <w:r w:rsidR="00482A3E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82A3E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</w:t>
            </w:r>
            <w:proofErr w:type="spellEnd"/>
            <w:r w:rsidR="00482A3E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82A3E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round-the-world</w:t>
            </w:r>
            <w:proofErr w:type="spellEnd"/>
            <w:r w:rsidR="00482A3E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82A3E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travelers</w:t>
            </w:r>
            <w:proofErr w:type="spellEnd"/>
            <w:r w:rsidR="00482A3E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: a </w:t>
            </w:r>
            <w:proofErr w:type="spellStart"/>
            <w:r w:rsidR="00482A3E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contemporary</w:t>
            </w:r>
            <w:proofErr w:type="spellEnd"/>
            <w:r w:rsidR="00482A3E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82A3E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challenge</w:t>
            </w:r>
            <w:proofErr w:type="spellEnd"/>
            <w:r w:rsidR="00482A3E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for </w:t>
            </w:r>
            <w:proofErr w:type="spellStart"/>
            <w:r w:rsidR="00482A3E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travel</w:t>
            </w:r>
            <w:proofErr w:type="spellEnd"/>
            <w:r w:rsidR="00482A3E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medicine </w:t>
            </w:r>
            <w:proofErr w:type="spellStart"/>
            <w:r w:rsidR="00482A3E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advice</w:t>
            </w:r>
            <w:proofErr w:type="spellEnd"/>
            <w:r w:rsidR="0060460D" w:rsidRPr="00482A3E">
              <w:rPr>
                <w:rStyle w:val="Hyperlink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>“.</w:t>
            </w:r>
            <w:r w:rsidR="0060460D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fldChar w:fldCharType="end"/>
            </w:r>
            <w:r w:rsidR="008C6F51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0460D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doi</w:t>
            </w:r>
            <w:proofErr w:type="spellEnd"/>
            <w:r w:rsidR="0060460D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="00025E82" w:rsidRPr="00482A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10.1590/0037-8682-0418-2017.</w:t>
            </w:r>
          </w:p>
          <w:p w14:paraId="512AD5B3" w14:textId="77777777" w:rsidR="00DA1053" w:rsidRPr="004B49CA" w:rsidRDefault="00DA1053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35511D6" w14:textId="77777777" w:rsidR="0025015C" w:rsidRPr="00482A3E" w:rsidRDefault="0025015C" w:rsidP="00482A3E">
            <w:pPr>
              <w:spacing w:after="0" w:line="240" w:lineRule="auto"/>
              <w:rPr>
                <w:rFonts w:ascii="Arial" w:hAnsi="Arial" w:cs="Arial"/>
              </w:rPr>
            </w:pPr>
            <w:r w:rsidRPr="004B49CA">
              <w:rPr>
                <w:rFonts w:ascii="Arial" w:hAnsi="Arial" w:cs="Arial"/>
              </w:rPr>
              <w:t xml:space="preserve">S20. </w:t>
            </w:r>
            <w:r w:rsidRPr="00482A3E">
              <w:rPr>
                <w:rFonts w:ascii="Arial" w:hAnsi="Arial" w:cs="Arial"/>
                <w:b/>
              </w:rPr>
              <w:t>Tuberkuloza – javnozdravstveni značaj</w:t>
            </w:r>
          </w:p>
          <w:p w14:paraId="219A2878" w14:textId="6173AD8F" w:rsidR="00913456" w:rsidRPr="00482A3E" w:rsidRDefault="0025015C" w:rsidP="0048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82A3E">
              <w:rPr>
                <w:rFonts w:ascii="Arial" w:hAnsi="Arial" w:cs="Arial"/>
                <w:u w:val="single"/>
              </w:rPr>
              <w:t>Ishod učenja</w:t>
            </w:r>
            <w:r w:rsidRPr="00482A3E">
              <w:rPr>
                <w:rFonts w:ascii="Arial" w:hAnsi="Arial" w:cs="Arial"/>
              </w:rPr>
              <w:t xml:space="preserve">: </w:t>
            </w:r>
            <w:r w:rsidR="003B1A43" w:rsidRPr="00482A3E">
              <w:rPr>
                <w:rFonts w:ascii="Arial" w:hAnsi="Arial" w:cs="Arial"/>
              </w:rPr>
              <w:t xml:space="preserve"> prikazati sadržaj znanstvenog rada autora </w:t>
            </w:r>
            <w:r w:rsidR="00913456" w:rsidRPr="00482A3E">
              <w:rPr>
                <w:rFonts w:ascii="Arial" w:hAnsi="Arial" w:cs="Arial"/>
              </w:rPr>
              <w:t xml:space="preserve"> </w:t>
            </w:r>
            <w:r w:rsidR="00482A3E" w:rsidRPr="00482A3E">
              <w:rPr>
                <w:rFonts w:ascii="Arial" w:hAnsi="Arial" w:cs="Arial"/>
              </w:rPr>
              <w:t>You NN</w:t>
            </w:r>
            <w:r w:rsidR="00913456" w:rsidRPr="00482A3E">
              <w:rPr>
                <w:rFonts w:ascii="Arial" w:hAnsi="Arial" w:cs="Arial"/>
              </w:rPr>
              <w:t xml:space="preserve"> i sur. „</w:t>
            </w:r>
            <w:r w:rsidR="00482A3E" w:rsidRPr="00482A3E">
              <w:rPr>
                <w:rFonts w:ascii="Arial" w:hAnsi="Arial" w:cs="Arial"/>
              </w:rPr>
              <w:br/>
            </w:r>
            <w:r w:rsidR="00482A3E" w:rsidRPr="00482A3E">
              <w:rPr>
                <w:rFonts w:ascii="Arial" w:hAnsi="Arial" w:cs="Arial"/>
                <w:color w:val="212121"/>
                <w:shd w:val="clear" w:color="auto" w:fill="FFFFFF"/>
              </w:rPr>
              <w:t xml:space="preserve">A </w:t>
            </w:r>
            <w:proofErr w:type="spellStart"/>
            <w:r w:rsidR="00482A3E" w:rsidRPr="00482A3E">
              <w:rPr>
                <w:rFonts w:ascii="Arial" w:hAnsi="Arial" w:cs="Arial"/>
                <w:color w:val="212121"/>
                <w:shd w:val="clear" w:color="auto" w:fill="FFFFFF"/>
              </w:rPr>
              <w:t>tuberculosis</w:t>
            </w:r>
            <w:proofErr w:type="spellEnd"/>
            <w:r w:rsidR="00482A3E" w:rsidRPr="00482A3E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482A3E" w:rsidRPr="00482A3E">
              <w:rPr>
                <w:rFonts w:ascii="Arial" w:hAnsi="Arial" w:cs="Arial"/>
                <w:color w:val="000000" w:themeColor="text1"/>
                <w:shd w:val="clear" w:color="auto" w:fill="FFFFFF"/>
              </w:rPr>
              <w:t>school</w:t>
            </w:r>
            <w:proofErr w:type="spellEnd"/>
            <w:r w:rsidR="00482A3E" w:rsidRPr="00482A3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482A3E" w:rsidRPr="00482A3E">
              <w:rPr>
                <w:rFonts w:ascii="Arial" w:hAnsi="Arial" w:cs="Arial"/>
                <w:color w:val="000000" w:themeColor="text1"/>
                <w:shd w:val="clear" w:color="auto" w:fill="FFFFFF"/>
              </w:rPr>
              <w:t>outbreak</w:t>
            </w:r>
            <w:proofErr w:type="spellEnd"/>
            <w:r w:rsidR="00482A3E" w:rsidRPr="00482A3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482A3E" w:rsidRPr="00482A3E">
              <w:rPr>
                <w:rFonts w:ascii="Arial" w:hAnsi="Arial" w:cs="Arial"/>
                <w:color w:val="000000" w:themeColor="text1"/>
                <w:shd w:val="clear" w:color="auto" w:fill="FFFFFF"/>
              </w:rPr>
              <w:t>in</w:t>
            </w:r>
            <w:proofErr w:type="spellEnd"/>
            <w:r w:rsidR="00482A3E" w:rsidRPr="00482A3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China, 2018: </w:t>
            </w:r>
            <w:proofErr w:type="spellStart"/>
            <w:r w:rsidR="00482A3E" w:rsidRPr="00482A3E">
              <w:rPr>
                <w:rFonts w:ascii="Arial" w:hAnsi="Arial" w:cs="Arial"/>
                <w:color w:val="000000" w:themeColor="text1"/>
                <w:shd w:val="clear" w:color="auto" w:fill="FFFFFF"/>
              </w:rPr>
              <w:t>reaching</w:t>
            </w:r>
            <w:proofErr w:type="spellEnd"/>
            <w:r w:rsidR="00482A3E" w:rsidRPr="00482A3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482A3E" w:rsidRPr="00482A3E">
              <w:rPr>
                <w:rFonts w:ascii="Arial" w:hAnsi="Arial" w:cs="Arial"/>
                <w:color w:val="000000" w:themeColor="text1"/>
                <w:shd w:val="clear" w:color="auto" w:fill="FFFFFF"/>
              </w:rPr>
              <w:t>an</w:t>
            </w:r>
            <w:proofErr w:type="spellEnd"/>
            <w:r w:rsidR="00482A3E" w:rsidRPr="00482A3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482A3E" w:rsidRPr="00482A3E">
              <w:rPr>
                <w:rFonts w:ascii="Arial" w:hAnsi="Arial" w:cs="Arial"/>
                <w:color w:val="000000" w:themeColor="text1"/>
                <w:shd w:val="clear" w:color="auto" w:fill="FFFFFF"/>
              </w:rPr>
              <w:t>often</w:t>
            </w:r>
            <w:proofErr w:type="spellEnd"/>
            <w:r w:rsidR="00482A3E" w:rsidRPr="00482A3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482A3E" w:rsidRPr="00482A3E">
              <w:rPr>
                <w:rFonts w:ascii="Arial" w:hAnsi="Arial" w:cs="Arial"/>
                <w:color w:val="000000" w:themeColor="text1"/>
                <w:shd w:val="clear" w:color="auto" w:fill="FFFFFF"/>
              </w:rPr>
              <w:t>overlooked</w:t>
            </w:r>
            <w:proofErr w:type="spellEnd"/>
            <w:r w:rsidR="00482A3E" w:rsidRPr="00482A3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adolescent </w:t>
            </w:r>
            <w:proofErr w:type="spellStart"/>
            <w:r w:rsidR="00482A3E" w:rsidRPr="00482A3E">
              <w:rPr>
                <w:rFonts w:ascii="Arial" w:hAnsi="Arial" w:cs="Arial"/>
                <w:color w:val="000000" w:themeColor="text1"/>
                <w:shd w:val="clear" w:color="auto" w:fill="FFFFFF"/>
              </w:rPr>
              <w:t>population</w:t>
            </w:r>
            <w:proofErr w:type="spellEnd"/>
            <w:r w:rsidR="00913456" w:rsidRPr="00482A3E">
              <w:rPr>
                <w:rFonts w:ascii="Arial" w:hAnsi="Arial" w:cs="Arial"/>
                <w:color w:val="000000" w:themeColor="text1"/>
              </w:rPr>
              <w:t xml:space="preserve">” </w:t>
            </w:r>
            <w:proofErr w:type="spellStart"/>
            <w:r w:rsidR="00913456" w:rsidRPr="00482A3E">
              <w:rPr>
                <w:rFonts w:ascii="Arial" w:hAnsi="Arial" w:cs="Arial"/>
                <w:color w:val="000000" w:themeColor="text1"/>
              </w:rPr>
              <w:t>doi</w:t>
            </w:r>
            <w:proofErr w:type="spellEnd"/>
            <w:r w:rsidR="00913456" w:rsidRPr="00482A3E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482A3E" w:rsidRPr="00482A3E">
              <w:rPr>
                <w:rFonts w:ascii="Arial" w:hAnsi="Arial" w:cs="Arial"/>
                <w:color w:val="000000" w:themeColor="text1"/>
                <w:shd w:val="clear" w:color="auto" w:fill="FFFFFF"/>
              </w:rPr>
              <w:t>10.1017/S0950268819001882.</w:t>
            </w:r>
          </w:p>
          <w:p w14:paraId="320F4276" w14:textId="77777777" w:rsidR="0025015C" w:rsidRPr="004B49CA" w:rsidRDefault="00913456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49CA">
              <w:rPr>
                <w:rFonts w:ascii="Arial" w:hAnsi="Arial" w:cs="Arial"/>
              </w:rPr>
              <w:t xml:space="preserve"> </w:t>
            </w:r>
          </w:p>
          <w:p w14:paraId="0E756B8F" w14:textId="77777777" w:rsidR="0025015C" w:rsidRPr="004B49CA" w:rsidRDefault="0025015C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49CA">
              <w:rPr>
                <w:rFonts w:ascii="Arial" w:hAnsi="Arial" w:cs="Arial"/>
              </w:rPr>
              <w:t xml:space="preserve">S21. </w:t>
            </w:r>
            <w:r w:rsidRPr="004B49CA">
              <w:rPr>
                <w:rFonts w:ascii="Arial" w:hAnsi="Arial" w:cs="Arial"/>
                <w:b/>
              </w:rPr>
              <w:t>Trbušni tifus – javnozdravstveni značaj</w:t>
            </w:r>
          </w:p>
          <w:p w14:paraId="49ABF363" w14:textId="612AD200" w:rsidR="00913456" w:rsidRPr="00482A3E" w:rsidRDefault="0025015C" w:rsidP="00482A3E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  <w:lang/>
              </w:rPr>
            </w:pPr>
            <w:r w:rsidRPr="00482A3E">
              <w:rPr>
                <w:rFonts w:ascii="Arial" w:hAnsi="Arial" w:cs="Arial"/>
                <w:b w:val="0"/>
                <w:bCs w:val="0"/>
                <w:sz w:val="22"/>
                <w:szCs w:val="22"/>
                <w:u w:val="single"/>
              </w:rPr>
              <w:t>Ishod učenja</w:t>
            </w:r>
            <w:r w:rsidRPr="00482A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</w:t>
            </w:r>
            <w:r w:rsidR="003B1A43" w:rsidRPr="00482A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prikazati sadržaj znanstvenog rada autora </w:t>
            </w:r>
            <w:r w:rsidR="00913456" w:rsidRPr="00482A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482A3E" w:rsidRPr="00482A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Kheng</w:t>
            </w:r>
            <w:proofErr w:type="spellEnd"/>
            <w:r w:rsidR="00482A3E" w:rsidRPr="00482A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C. i sur.</w:t>
            </w:r>
            <w:r w:rsidR="00913456" w:rsidRPr="00482A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„</w:t>
            </w:r>
            <w:proofErr w:type="spellStart"/>
            <w:r w:rsidR="00482A3E" w:rsidRPr="00482A3E"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  <w:t>Salmonella</w:t>
            </w:r>
            <w:proofErr w:type="spellEnd"/>
            <w:r w:rsidR="00482A3E" w:rsidRPr="00482A3E"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  <w:t xml:space="preserve"> </w:t>
            </w:r>
            <w:proofErr w:type="spellStart"/>
            <w:r w:rsidR="00482A3E" w:rsidRPr="00482A3E"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  <w:t>Typhi</w:t>
            </w:r>
            <w:proofErr w:type="spellEnd"/>
            <w:r w:rsidR="00482A3E" w:rsidRPr="00482A3E"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  <w:t xml:space="preserve"> and </w:t>
            </w:r>
            <w:proofErr w:type="spellStart"/>
            <w:r w:rsidR="00482A3E" w:rsidRPr="00482A3E"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  <w:t>Paratyphi</w:t>
            </w:r>
            <w:proofErr w:type="spellEnd"/>
            <w:r w:rsidR="00482A3E" w:rsidRPr="00482A3E"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  <w:t xml:space="preserve"> A </w:t>
            </w:r>
            <w:proofErr w:type="spellStart"/>
            <w:r w:rsidR="00482A3E" w:rsidRPr="00482A3E"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  <w:t>infections</w:t>
            </w:r>
            <w:proofErr w:type="spellEnd"/>
            <w:r w:rsidR="00482A3E" w:rsidRPr="00482A3E"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  <w:t xml:space="preserve"> </w:t>
            </w:r>
            <w:proofErr w:type="spellStart"/>
            <w:r w:rsidR="00482A3E" w:rsidRPr="00482A3E"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  <w:t>in</w:t>
            </w:r>
            <w:proofErr w:type="spellEnd"/>
            <w:r w:rsidR="00482A3E" w:rsidRPr="00482A3E"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  <w:t xml:space="preserve"> </w:t>
            </w:r>
            <w:proofErr w:type="spellStart"/>
            <w:r w:rsidR="00482A3E" w:rsidRPr="00482A3E"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  <w:t>Cambodian</w:t>
            </w:r>
            <w:proofErr w:type="spellEnd"/>
            <w:r w:rsidR="00482A3E" w:rsidRPr="00482A3E"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  <w:t xml:space="preserve"> </w:t>
            </w:r>
            <w:proofErr w:type="spellStart"/>
            <w:r w:rsidR="00482A3E" w:rsidRPr="00482A3E"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  <w:t>children</w:t>
            </w:r>
            <w:proofErr w:type="spellEnd"/>
            <w:r w:rsidR="00482A3E" w:rsidRPr="00482A3E"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  <w:t>, 2012-2016</w:t>
            </w:r>
            <w:r w:rsidR="00913456" w:rsidRPr="00482A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” </w:t>
            </w:r>
            <w:proofErr w:type="spellStart"/>
            <w:r w:rsidR="00913456" w:rsidRPr="00482A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doi</w:t>
            </w:r>
            <w:proofErr w:type="spellEnd"/>
            <w:r w:rsidR="00913456" w:rsidRPr="00482A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</w:t>
            </w:r>
            <w:r w:rsidR="00482A3E" w:rsidRPr="00482A3E">
              <w:rPr>
                <w:rFonts w:ascii="Arial" w:hAnsi="Arial" w:cs="Arial"/>
                <w:b w:val="0"/>
                <w:bCs w:val="0"/>
                <w:color w:val="4D8055"/>
                <w:sz w:val="22"/>
                <w:szCs w:val="22"/>
                <w:shd w:val="clear" w:color="auto" w:fill="FFFFFF"/>
              </w:rPr>
              <w:t>10.1016/j.ijid.2020.06.054.</w:t>
            </w:r>
          </w:p>
          <w:p w14:paraId="64A4FDC5" w14:textId="77777777" w:rsidR="0025015C" w:rsidRPr="004B49CA" w:rsidRDefault="0025015C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8A8627B" w14:textId="77777777" w:rsidR="0025015C" w:rsidRPr="00550F5F" w:rsidRDefault="0025015C" w:rsidP="00550F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50F5F">
              <w:rPr>
                <w:rFonts w:ascii="Arial" w:hAnsi="Arial" w:cs="Arial"/>
              </w:rPr>
              <w:t xml:space="preserve">S22. </w:t>
            </w:r>
            <w:r w:rsidR="003B5DFA" w:rsidRPr="00550F5F">
              <w:rPr>
                <w:rFonts w:ascii="Arial" w:hAnsi="Arial" w:cs="Arial"/>
                <w:b/>
              </w:rPr>
              <w:t>Botulizam</w:t>
            </w:r>
          </w:p>
          <w:p w14:paraId="66BAC21A" w14:textId="23CD9212" w:rsidR="00550F5F" w:rsidRPr="005404E1" w:rsidRDefault="0025015C" w:rsidP="005404E1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/>
              </w:rPr>
            </w:pPr>
            <w:r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u w:val="single"/>
              </w:rPr>
              <w:t>Ishod učenja</w:t>
            </w:r>
            <w:r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: </w:t>
            </w:r>
            <w:r w:rsidR="003B1A43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prikazati sadržaj znanstvenog rada autora </w:t>
            </w:r>
            <w:r w:rsidR="00913456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Gayou</w:t>
            </w:r>
            <w:proofErr w:type="spellEnd"/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N.</w:t>
            </w:r>
            <w:r w:rsidR="00913456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i sur. „</w:t>
            </w:r>
            <w:proofErr w:type="spellStart"/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Outbreak</w:t>
            </w:r>
            <w:proofErr w:type="spellEnd"/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Foodborne</w:t>
            </w:r>
            <w:proofErr w:type="spellEnd"/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Botulism</w:t>
            </w:r>
            <w:proofErr w:type="spellEnd"/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Associated</w:t>
            </w:r>
            <w:proofErr w:type="spellEnd"/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with</w:t>
            </w:r>
            <w:proofErr w:type="spellEnd"/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Commercially</w:t>
            </w:r>
            <w:proofErr w:type="spellEnd"/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Produced</w:t>
            </w:r>
            <w:proofErr w:type="spellEnd"/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Multipack</w:t>
            </w:r>
            <w:proofErr w:type="spellEnd"/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Potato</w:t>
            </w:r>
            <w:proofErr w:type="spellEnd"/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Product</w:t>
            </w:r>
            <w:proofErr w:type="spellEnd"/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, Colorado: </w:t>
            </w:r>
            <w:proofErr w:type="spellStart"/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September</w:t>
            </w:r>
            <w:proofErr w:type="spellEnd"/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2019</w:t>
            </w:r>
            <w:r w:rsidR="00913456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” </w:t>
            </w:r>
            <w:proofErr w:type="spellStart"/>
            <w:r w:rsidR="00913456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doi</w:t>
            </w:r>
            <w:proofErr w:type="spellEnd"/>
            <w:r w:rsidR="00913456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: </w:t>
            </w:r>
            <w:r w:rsidR="005404E1" w:rsidRPr="005404E1">
              <w:rPr>
                <w:rStyle w:val="apple-converted-space"/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="005404E1" w:rsidRPr="005404E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10.1089/fpd.2022.0038.</w:t>
            </w:r>
            <w:r w:rsidR="005404E1" w:rsidRPr="005404E1">
              <w:rPr>
                <w:rStyle w:val="apple-converted-space"/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349734DD" w14:textId="77777777" w:rsidR="00550F5F" w:rsidRDefault="00550F5F" w:rsidP="004B49CA">
            <w:pPr>
              <w:spacing w:after="0" w:line="240" w:lineRule="auto"/>
              <w:jc w:val="both"/>
            </w:pPr>
          </w:p>
          <w:p w14:paraId="237CEC32" w14:textId="25B53AA3" w:rsidR="0025015C" w:rsidRPr="004B49CA" w:rsidRDefault="0025015C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49CA">
              <w:rPr>
                <w:rFonts w:ascii="Arial" w:hAnsi="Arial" w:cs="Arial"/>
              </w:rPr>
              <w:t xml:space="preserve">S23. </w:t>
            </w:r>
            <w:r w:rsidRPr="004B49CA">
              <w:rPr>
                <w:rFonts w:ascii="Arial" w:hAnsi="Arial" w:cs="Arial"/>
                <w:b/>
              </w:rPr>
              <w:t>Trihineloza</w:t>
            </w:r>
          </w:p>
          <w:p w14:paraId="200650BB" w14:textId="64E9A4B2" w:rsidR="0033139F" w:rsidRPr="005404E1" w:rsidRDefault="0025015C" w:rsidP="005404E1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/>
              </w:rPr>
            </w:pPr>
            <w:r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t>Ishod učenja</w:t>
            </w:r>
            <w:r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: prikazati </w:t>
            </w:r>
            <w:r w:rsidR="0033139F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sadržaj znanstvenog rada </w:t>
            </w:r>
            <w:r w:rsidR="0033139F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60460D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autora </w:t>
            </w:r>
            <w:proofErr w:type="spellStart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Ducrocq</w:t>
            </w:r>
            <w:proofErr w:type="spellEnd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J</w:t>
            </w:r>
            <w:r w:rsidR="0033139F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. i sur. „</w:t>
            </w:r>
            <w:proofErr w:type="spellStart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The</w:t>
            </w:r>
            <w:proofErr w:type="spellEnd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unique</w:t>
            </w:r>
            <w:proofErr w:type="spellEnd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contribution</w:t>
            </w:r>
            <w:proofErr w:type="spellEnd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of a </w:t>
            </w:r>
            <w:proofErr w:type="spellStart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local</w:t>
            </w:r>
            <w:proofErr w:type="spellEnd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response</w:t>
            </w:r>
            <w:proofErr w:type="spellEnd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group</w:t>
            </w:r>
            <w:proofErr w:type="spellEnd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</w:t>
            </w:r>
            <w:proofErr w:type="spellEnd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the</w:t>
            </w:r>
            <w:proofErr w:type="spellEnd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field</w:t>
            </w:r>
            <w:proofErr w:type="spellEnd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investigation</w:t>
            </w:r>
            <w:proofErr w:type="spellEnd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and management of a </w:t>
            </w:r>
            <w:proofErr w:type="spellStart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trichinellosis</w:t>
            </w:r>
            <w:proofErr w:type="spellEnd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outbreak</w:t>
            </w:r>
            <w:proofErr w:type="spellEnd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</w:t>
            </w:r>
            <w:proofErr w:type="spellEnd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Nunavik</w:t>
            </w:r>
            <w:proofErr w:type="spellEnd"/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(Québec, Canada)</w:t>
            </w:r>
            <w:r w:rsidR="0033139F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“ </w:t>
            </w:r>
            <w:proofErr w:type="spellStart"/>
            <w:r w:rsidR="0033139F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doi</w:t>
            </w:r>
            <w:proofErr w:type="spellEnd"/>
            <w:r w:rsidR="0033139F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="005404E1" w:rsidRPr="005404E1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="005404E1" w:rsidRPr="005404E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10.17269/s41997-019-00255-8.</w:t>
            </w:r>
            <w:r w:rsidR="005404E1" w:rsidRPr="005404E1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11D1C7A0" w14:textId="77777777" w:rsidR="00550F5F" w:rsidRPr="004B49CA" w:rsidRDefault="00550F5F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D53D028" w14:textId="77777777" w:rsidR="0025015C" w:rsidRPr="004B49CA" w:rsidRDefault="0025015C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49CA">
              <w:rPr>
                <w:rFonts w:ascii="Arial" w:hAnsi="Arial" w:cs="Arial"/>
              </w:rPr>
              <w:t xml:space="preserve">S24. </w:t>
            </w:r>
            <w:proofErr w:type="spellStart"/>
            <w:r w:rsidRPr="004B49CA">
              <w:rPr>
                <w:rFonts w:ascii="Arial" w:hAnsi="Arial" w:cs="Arial"/>
                <w:b/>
              </w:rPr>
              <w:t>Toksoplazmoza</w:t>
            </w:r>
            <w:proofErr w:type="spellEnd"/>
          </w:p>
          <w:p w14:paraId="5F686F79" w14:textId="78E5A0B2" w:rsidR="0025015C" w:rsidRDefault="0025015C" w:rsidP="0060497E">
            <w:pPr>
              <w:spacing w:after="0" w:line="240" w:lineRule="auto"/>
              <w:rPr>
                <w:rFonts w:ascii="Segoe UI" w:hAnsi="Segoe UI" w:cs="Segoe UI"/>
                <w:color w:val="5B616B"/>
                <w:shd w:val="clear" w:color="auto" w:fill="FFFFFF"/>
              </w:rPr>
            </w:pPr>
            <w:r w:rsidRPr="004B49CA">
              <w:rPr>
                <w:rFonts w:ascii="Arial" w:hAnsi="Arial" w:cs="Arial"/>
                <w:u w:val="single"/>
              </w:rPr>
              <w:t>Ishod učenja</w:t>
            </w:r>
            <w:r w:rsidRPr="004B49CA">
              <w:rPr>
                <w:rFonts w:ascii="Arial" w:hAnsi="Arial" w:cs="Arial"/>
              </w:rPr>
              <w:t xml:space="preserve">: </w:t>
            </w:r>
            <w:r w:rsidR="003B1A43" w:rsidRPr="004B49CA">
              <w:rPr>
                <w:rFonts w:ascii="Arial" w:hAnsi="Arial" w:cs="Arial"/>
              </w:rPr>
              <w:t xml:space="preserve"> </w:t>
            </w:r>
            <w:r w:rsidR="003B1A43" w:rsidRPr="0060497E">
              <w:rPr>
                <w:rFonts w:ascii="Arial" w:hAnsi="Arial" w:cs="Arial"/>
              </w:rPr>
              <w:t xml:space="preserve">prikazati sadržaj znanstvenog rada autora </w:t>
            </w:r>
            <w:r w:rsidR="00913456" w:rsidRPr="0060497E">
              <w:rPr>
                <w:rFonts w:ascii="Arial" w:hAnsi="Arial" w:cs="Arial"/>
              </w:rPr>
              <w:t xml:space="preserve"> </w:t>
            </w:r>
            <w:r w:rsidR="0060497E" w:rsidRPr="0060497E">
              <w:rPr>
                <w:rFonts w:ascii="Arial" w:hAnsi="Arial" w:cs="Arial"/>
              </w:rPr>
              <w:t>Schumacher AC</w:t>
            </w:r>
            <w:r w:rsidR="00913456" w:rsidRPr="0060497E">
              <w:rPr>
                <w:rFonts w:ascii="Arial" w:hAnsi="Arial" w:cs="Arial"/>
              </w:rPr>
              <w:t xml:space="preserve"> i sur. „</w:t>
            </w:r>
            <w:proofErr w:type="spellStart"/>
            <w:r w:rsidR="0060497E" w:rsidRPr="0060497E">
              <w:rPr>
                <w:rFonts w:ascii="Arial" w:hAnsi="Arial" w:cs="Arial"/>
              </w:rPr>
              <w:t>Toxoplasmosis</w:t>
            </w:r>
            <w:proofErr w:type="spellEnd"/>
            <w:r w:rsidR="0060497E" w:rsidRPr="0060497E">
              <w:rPr>
                <w:rFonts w:ascii="Arial" w:hAnsi="Arial" w:cs="Arial"/>
              </w:rPr>
              <w:t xml:space="preserve"> </w:t>
            </w:r>
            <w:proofErr w:type="spellStart"/>
            <w:r w:rsidR="0060497E" w:rsidRPr="0060497E">
              <w:rPr>
                <w:rFonts w:ascii="Arial" w:hAnsi="Arial" w:cs="Arial"/>
              </w:rPr>
              <w:t>Outbreak</w:t>
            </w:r>
            <w:proofErr w:type="spellEnd"/>
            <w:r w:rsidR="0060497E" w:rsidRPr="0060497E">
              <w:rPr>
                <w:rFonts w:ascii="Arial" w:hAnsi="Arial" w:cs="Arial"/>
              </w:rPr>
              <w:t xml:space="preserve"> </w:t>
            </w:r>
            <w:proofErr w:type="spellStart"/>
            <w:r w:rsidR="0060497E" w:rsidRPr="0060497E">
              <w:rPr>
                <w:rFonts w:ascii="Arial" w:hAnsi="Arial" w:cs="Arial"/>
              </w:rPr>
              <w:t>Associated</w:t>
            </w:r>
            <w:proofErr w:type="spellEnd"/>
            <w:r w:rsidR="0060497E" w:rsidRPr="0060497E">
              <w:rPr>
                <w:rFonts w:ascii="Arial" w:hAnsi="Arial" w:cs="Arial"/>
              </w:rPr>
              <w:t xml:space="preserve"> </w:t>
            </w:r>
            <w:proofErr w:type="spellStart"/>
            <w:r w:rsidR="0060497E" w:rsidRPr="0060497E">
              <w:rPr>
                <w:rFonts w:ascii="Arial" w:hAnsi="Arial" w:cs="Arial"/>
              </w:rPr>
              <w:t>With</w:t>
            </w:r>
            <w:proofErr w:type="spellEnd"/>
            <w:r w:rsidR="0060497E" w:rsidRPr="0060497E">
              <w:rPr>
                <w:rFonts w:ascii="Arial" w:hAnsi="Arial" w:cs="Arial"/>
              </w:rPr>
              <w:t xml:space="preserve"> </w:t>
            </w:r>
            <w:proofErr w:type="spellStart"/>
            <w:r w:rsidR="0060497E" w:rsidRPr="0060497E">
              <w:rPr>
                <w:rFonts w:ascii="Arial" w:hAnsi="Arial" w:cs="Arial"/>
              </w:rPr>
              <w:t>Toxoplasma</w:t>
            </w:r>
            <w:proofErr w:type="spellEnd"/>
            <w:r w:rsidR="0060497E" w:rsidRPr="0060497E">
              <w:rPr>
                <w:rFonts w:ascii="Arial" w:hAnsi="Arial" w:cs="Arial"/>
              </w:rPr>
              <w:t xml:space="preserve"> </w:t>
            </w:r>
            <w:proofErr w:type="spellStart"/>
            <w:r w:rsidR="0060497E" w:rsidRPr="0060497E">
              <w:rPr>
                <w:rFonts w:ascii="Arial" w:hAnsi="Arial" w:cs="Arial"/>
              </w:rPr>
              <w:t>gondii</w:t>
            </w:r>
            <w:proofErr w:type="spellEnd"/>
            <w:r w:rsidR="005404E1">
              <w:rPr>
                <w:rFonts w:ascii="Arial" w:hAnsi="Arial" w:cs="Arial"/>
              </w:rPr>
              <w:t xml:space="preserve"> </w:t>
            </w:r>
            <w:proofErr w:type="spellStart"/>
            <w:r w:rsidR="0060497E" w:rsidRPr="0060497E">
              <w:rPr>
                <w:rFonts w:ascii="Arial" w:hAnsi="Arial" w:cs="Arial"/>
              </w:rPr>
              <w:t>Contaminated</w:t>
            </w:r>
            <w:proofErr w:type="spellEnd"/>
            <w:r w:rsidR="0060497E" w:rsidRPr="0060497E">
              <w:rPr>
                <w:rFonts w:ascii="Arial" w:hAnsi="Arial" w:cs="Arial"/>
              </w:rPr>
              <w:t xml:space="preserve"> </w:t>
            </w:r>
            <w:proofErr w:type="spellStart"/>
            <w:r w:rsidR="0060497E" w:rsidRPr="0060497E">
              <w:rPr>
                <w:rFonts w:ascii="Arial" w:hAnsi="Arial" w:cs="Arial"/>
              </w:rPr>
              <w:t>Venison</w:t>
            </w:r>
            <w:proofErr w:type="spellEnd"/>
            <w:r w:rsidR="0060497E">
              <w:rPr>
                <w:rFonts w:ascii="Arial" w:hAnsi="Arial" w:cs="Arial"/>
              </w:rPr>
              <w:t xml:space="preserve"> </w:t>
            </w:r>
            <w:r w:rsidR="0060497E" w:rsidRPr="0060497E">
              <w:rPr>
                <w:rFonts w:ascii="Arial" w:hAnsi="Arial" w:cs="Arial"/>
              </w:rPr>
              <w:t>—</w:t>
            </w:r>
            <w:proofErr w:type="spellStart"/>
            <w:r w:rsidR="0060497E" w:rsidRPr="0060497E">
              <w:rPr>
                <w:rFonts w:ascii="Arial" w:hAnsi="Arial" w:cs="Arial"/>
              </w:rPr>
              <w:t>High</w:t>
            </w:r>
            <w:proofErr w:type="spellEnd"/>
            <w:r w:rsidR="0060497E" w:rsidRPr="0060497E">
              <w:rPr>
                <w:rFonts w:ascii="Arial" w:hAnsi="Arial" w:cs="Arial"/>
              </w:rPr>
              <w:t xml:space="preserve"> </w:t>
            </w:r>
            <w:proofErr w:type="spellStart"/>
            <w:r w:rsidR="0060497E" w:rsidRPr="0060497E">
              <w:rPr>
                <w:rFonts w:ascii="Arial" w:hAnsi="Arial" w:cs="Arial"/>
              </w:rPr>
              <w:t>Attack</w:t>
            </w:r>
            <w:proofErr w:type="spellEnd"/>
            <w:r w:rsidR="0060497E" w:rsidRPr="0060497E">
              <w:rPr>
                <w:rFonts w:ascii="Arial" w:hAnsi="Arial" w:cs="Arial"/>
              </w:rPr>
              <w:t xml:space="preserve"> Rate, </w:t>
            </w:r>
            <w:proofErr w:type="spellStart"/>
            <w:r w:rsidR="0060497E" w:rsidRPr="0060497E">
              <w:rPr>
                <w:rFonts w:ascii="Arial" w:hAnsi="Arial" w:cs="Arial"/>
              </w:rPr>
              <w:t>Unusual</w:t>
            </w:r>
            <w:proofErr w:type="spellEnd"/>
            <w:r w:rsidR="0060497E" w:rsidRPr="0060497E">
              <w:rPr>
                <w:rFonts w:ascii="Arial" w:hAnsi="Arial" w:cs="Arial"/>
              </w:rPr>
              <w:t xml:space="preserve"> </w:t>
            </w:r>
            <w:proofErr w:type="spellStart"/>
            <w:r w:rsidR="0060497E" w:rsidRPr="0060497E">
              <w:rPr>
                <w:rFonts w:ascii="Arial" w:hAnsi="Arial" w:cs="Arial"/>
              </w:rPr>
              <w:t>Clinical</w:t>
            </w:r>
            <w:proofErr w:type="spellEnd"/>
            <w:r w:rsidR="0060497E" w:rsidRPr="0060497E">
              <w:rPr>
                <w:rFonts w:ascii="Arial" w:hAnsi="Arial" w:cs="Arial"/>
              </w:rPr>
              <w:t xml:space="preserve"> </w:t>
            </w:r>
            <w:proofErr w:type="spellStart"/>
            <w:r w:rsidR="0060497E" w:rsidRPr="0060497E">
              <w:rPr>
                <w:rFonts w:ascii="Arial" w:hAnsi="Arial" w:cs="Arial"/>
              </w:rPr>
              <w:t>Presentation</w:t>
            </w:r>
            <w:proofErr w:type="spellEnd"/>
            <w:r w:rsidR="0060497E" w:rsidRPr="0060497E">
              <w:rPr>
                <w:rFonts w:ascii="Arial" w:hAnsi="Arial" w:cs="Arial"/>
              </w:rPr>
              <w:t xml:space="preserve">, and </w:t>
            </w:r>
            <w:proofErr w:type="spellStart"/>
            <w:r w:rsidR="0060497E" w:rsidRPr="0060497E">
              <w:rPr>
                <w:rFonts w:ascii="Arial" w:hAnsi="Arial" w:cs="Arial"/>
              </w:rPr>
              <w:t>Atypical</w:t>
            </w:r>
            <w:proofErr w:type="spellEnd"/>
            <w:r w:rsidR="0060497E" w:rsidRPr="0060497E">
              <w:rPr>
                <w:rFonts w:ascii="Arial" w:hAnsi="Arial" w:cs="Arial"/>
              </w:rPr>
              <w:t xml:space="preserve"> </w:t>
            </w:r>
            <w:proofErr w:type="spellStart"/>
            <w:r w:rsidR="0060497E" w:rsidRPr="0060497E">
              <w:rPr>
                <w:rFonts w:ascii="Arial" w:hAnsi="Arial" w:cs="Arial"/>
              </w:rPr>
              <w:t>Genotype</w:t>
            </w:r>
            <w:proofErr w:type="spellEnd"/>
            <w:r w:rsidR="00913456" w:rsidRPr="0060497E">
              <w:rPr>
                <w:rFonts w:ascii="Arial" w:hAnsi="Arial" w:cs="Arial"/>
              </w:rPr>
              <w:t xml:space="preserve">” </w:t>
            </w:r>
            <w:proofErr w:type="spellStart"/>
            <w:r w:rsidR="00913456" w:rsidRPr="0060497E">
              <w:rPr>
                <w:rFonts w:ascii="Arial" w:hAnsi="Arial" w:cs="Arial"/>
              </w:rPr>
              <w:t>doi</w:t>
            </w:r>
            <w:proofErr w:type="spellEnd"/>
            <w:r w:rsidR="00913456" w:rsidRPr="0060497E">
              <w:rPr>
                <w:rFonts w:ascii="Arial" w:hAnsi="Arial" w:cs="Arial"/>
              </w:rPr>
              <w:t xml:space="preserve">: </w:t>
            </w:r>
            <w:r w:rsidR="0060497E" w:rsidRPr="0060497E">
              <w:rPr>
                <w:rFonts w:ascii="Arial" w:hAnsi="Arial" w:cs="Arial"/>
                <w:shd w:val="clear" w:color="auto" w:fill="FFFFFF"/>
              </w:rPr>
              <w:t>10.1093/</w:t>
            </w:r>
            <w:proofErr w:type="spellStart"/>
            <w:r w:rsidR="0060497E" w:rsidRPr="0060497E">
              <w:rPr>
                <w:rFonts w:ascii="Arial" w:hAnsi="Arial" w:cs="Arial"/>
                <w:shd w:val="clear" w:color="auto" w:fill="FFFFFF"/>
              </w:rPr>
              <w:t>cid</w:t>
            </w:r>
            <w:proofErr w:type="spellEnd"/>
            <w:r w:rsidR="0060497E" w:rsidRPr="0060497E">
              <w:rPr>
                <w:rFonts w:ascii="Arial" w:hAnsi="Arial" w:cs="Arial"/>
                <w:shd w:val="clear" w:color="auto" w:fill="FFFFFF"/>
              </w:rPr>
              <w:t>/ciaa285.</w:t>
            </w:r>
          </w:p>
          <w:p w14:paraId="1B9AD7EE" w14:textId="77777777" w:rsidR="0060497E" w:rsidRPr="004B49CA" w:rsidRDefault="0060497E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48964E6" w14:textId="77777777" w:rsidR="0025015C" w:rsidRPr="004B49CA" w:rsidRDefault="0025015C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49CA">
              <w:rPr>
                <w:rFonts w:ascii="Arial" w:hAnsi="Arial" w:cs="Arial"/>
              </w:rPr>
              <w:t xml:space="preserve">S25. </w:t>
            </w:r>
            <w:proofErr w:type="spellStart"/>
            <w:r w:rsidR="004612DA" w:rsidRPr="004B49CA">
              <w:rPr>
                <w:rFonts w:ascii="Arial" w:hAnsi="Arial" w:cs="Arial"/>
                <w:b/>
              </w:rPr>
              <w:t>Hemoragijska</w:t>
            </w:r>
            <w:proofErr w:type="spellEnd"/>
            <w:r w:rsidR="004612DA" w:rsidRPr="004B49CA">
              <w:rPr>
                <w:rFonts w:ascii="Arial" w:hAnsi="Arial" w:cs="Arial"/>
                <w:b/>
              </w:rPr>
              <w:t xml:space="preserve"> vrućica s bubrežnim sindromom</w:t>
            </w:r>
          </w:p>
          <w:p w14:paraId="65F0B3A1" w14:textId="76529626" w:rsidR="00482FF8" w:rsidRPr="00FC179B" w:rsidRDefault="0025015C" w:rsidP="00FC179B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  <w:lang/>
              </w:rPr>
            </w:pPr>
            <w:r w:rsidRPr="00FC179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Ishod učenja:</w:t>
            </w:r>
            <w:r w:rsidR="00DA1053" w:rsidRPr="00FC179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prikazati </w:t>
            </w:r>
            <w:r w:rsidR="0060460D" w:rsidRPr="00FC179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znanstveni rad autora </w:t>
            </w:r>
            <w:r w:rsidR="005404E1" w:rsidRPr="00FC179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Štrbac M.</w:t>
            </w:r>
            <w:r w:rsidR="0060460D" w:rsidRPr="00FC179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i sur. „</w:t>
            </w:r>
            <w:proofErr w:type="spellStart"/>
            <w:r w:rsidR="00FC179B" w:rsidRPr="00FC179B"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  <w:t>Epidemiological</w:t>
            </w:r>
            <w:proofErr w:type="spellEnd"/>
            <w:r w:rsidR="00FC179B" w:rsidRPr="00FC179B"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  <w:t xml:space="preserve"> </w:t>
            </w:r>
            <w:proofErr w:type="spellStart"/>
            <w:r w:rsidR="00FC179B" w:rsidRPr="00FC179B"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  <w:t>study</w:t>
            </w:r>
            <w:proofErr w:type="spellEnd"/>
            <w:r w:rsidR="00FC179B" w:rsidRPr="00FC179B"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  <w:t xml:space="preserve"> on </w:t>
            </w:r>
            <w:proofErr w:type="spellStart"/>
            <w:r w:rsidR="00FC179B" w:rsidRPr="00FC179B"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  <w:t>the</w:t>
            </w:r>
            <w:proofErr w:type="spellEnd"/>
            <w:r w:rsidR="00FC179B" w:rsidRPr="00FC179B"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  <w:t xml:space="preserve"> </w:t>
            </w:r>
            <w:proofErr w:type="spellStart"/>
            <w:r w:rsidR="00FC179B" w:rsidRPr="00FC179B"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  <w:t>incidence</w:t>
            </w:r>
            <w:proofErr w:type="spellEnd"/>
            <w:r w:rsidR="00FC179B" w:rsidRPr="00FC179B"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  <w:t xml:space="preserve"> of </w:t>
            </w:r>
            <w:proofErr w:type="spellStart"/>
            <w:r w:rsidR="00FC179B" w:rsidRPr="00FC179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haemorrhagic</w:t>
            </w:r>
            <w:proofErr w:type="spellEnd"/>
            <w:r w:rsidR="00FC179B" w:rsidRPr="00FC179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179B" w:rsidRPr="00FC179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fever</w:t>
            </w:r>
            <w:proofErr w:type="spellEnd"/>
            <w:r w:rsidR="00FC179B" w:rsidRPr="00FC179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179B" w:rsidRPr="00FC179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with</w:t>
            </w:r>
            <w:proofErr w:type="spellEnd"/>
            <w:r w:rsidR="00FC179B" w:rsidRPr="00FC179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179B" w:rsidRPr="00FC179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renal</w:t>
            </w:r>
            <w:proofErr w:type="spellEnd"/>
            <w:r w:rsidR="00FC179B" w:rsidRPr="00FC179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179B" w:rsidRPr="00FC179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syndrome</w:t>
            </w:r>
            <w:proofErr w:type="spellEnd"/>
            <w:r w:rsidR="00FC179B" w:rsidRPr="00FC179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179B" w:rsidRPr="00FC179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</w:t>
            </w:r>
            <w:proofErr w:type="spellEnd"/>
            <w:r w:rsidR="00FC179B" w:rsidRPr="00FC179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C179B" w:rsidRPr="00FC179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five</w:t>
            </w:r>
            <w:proofErr w:type="spellEnd"/>
            <w:r w:rsidR="00FC179B" w:rsidRPr="00FC179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Western Balkan </w:t>
            </w:r>
            <w:proofErr w:type="spellStart"/>
            <w:r w:rsidR="00FC179B" w:rsidRPr="00FC179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countries</w:t>
            </w:r>
            <w:proofErr w:type="spellEnd"/>
            <w:r w:rsidR="00FC179B" w:rsidRPr="00FC179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for a 10-year period: 2006-2015</w:t>
            </w:r>
            <w:r w:rsidR="0060460D" w:rsidRPr="00FC179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“ </w:t>
            </w:r>
            <w:r w:rsidR="0060460D" w:rsidRPr="00FC179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 </w:t>
            </w:r>
            <w:proofErr w:type="spellStart"/>
            <w:r w:rsidR="0060460D" w:rsidRPr="00FC179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doi</w:t>
            </w:r>
            <w:proofErr w:type="spellEnd"/>
            <w:r w:rsidR="0060460D" w:rsidRPr="00FC179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="00FC179B" w:rsidRPr="00FC179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10.1111/zph.12908.</w:t>
            </w:r>
            <w:r w:rsidR="00FC179B" w:rsidRPr="00FC179B">
              <w:rPr>
                <w:rStyle w:val="apple-converted-spac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14:paraId="5E280CCA" w14:textId="77777777" w:rsidR="001E34DB" w:rsidRPr="004B49CA" w:rsidRDefault="001E34DB" w:rsidP="004B49C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17F9167" w14:textId="77777777" w:rsidR="001E34DB" w:rsidRPr="004B49CA" w:rsidRDefault="001E34DB" w:rsidP="004B49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49CA">
              <w:rPr>
                <w:rFonts w:ascii="Arial" w:hAnsi="Arial" w:cs="Arial"/>
              </w:rPr>
              <w:t>Navedene seminare izlagat će studenti samostalno ili u parovima uz aktivno sudjelovanje svih studenata i voditelja seminara.</w:t>
            </w:r>
          </w:p>
        </w:tc>
      </w:tr>
    </w:tbl>
    <w:p w14:paraId="6ED6D143" w14:textId="77777777" w:rsidR="00482FF8" w:rsidRDefault="00482FF8" w:rsidP="00482FF8">
      <w:pPr>
        <w:suppressAutoHyphens w:val="0"/>
        <w:spacing w:after="0" w:line="240" w:lineRule="auto"/>
        <w:rPr>
          <w:rFonts w:ascii="Arial Narrow" w:eastAsia="Times New Roman" w:hAnsi="Arial Narrow"/>
          <w:lang w:val="en-US" w:eastAsia="en-US"/>
        </w:rPr>
      </w:pPr>
    </w:p>
    <w:p w14:paraId="4226E7BC" w14:textId="77777777" w:rsidR="00482FF8" w:rsidRDefault="00482FF8" w:rsidP="00482FF8">
      <w:pPr>
        <w:keepNext/>
        <w:suppressAutoHyphens w:val="0"/>
        <w:spacing w:before="240" w:after="60" w:line="240" w:lineRule="auto"/>
        <w:jc w:val="both"/>
        <w:outlineLvl w:val="0"/>
        <w:rPr>
          <w:rFonts w:ascii="Arial Narrow" w:eastAsia="Times New Roman" w:hAnsi="Arial Narrow" w:cs="Arial"/>
          <w:b/>
          <w:color w:val="000000"/>
          <w:kern w:val="32"/>
          <w:lang w:val="en-US" w:eastAsia="en-US"/>
        </w:rPr>
      </w:pPr>
      <w:proofErr w:type="spellStart"/>
      <w:r>
        <w:rPr>
          <w:rFonts w:ascii="Arial Narrow" w:eastAsia="Times New Roman" w:hAnsi="Arial Narrow" w:cs="Arial"/>
          <w:b/>
          <w:color w:val="000000"/>
          <w:kern w:val="32"/>
          <w:lang w:val="en-US" w:eastAsia="en-US"/>
        </w:rPr>
        <w:t>Popis</w:t>
      </w:r>
      <w:proofErr w:type="spellEnd"/>
      <w:r>
        <w:rPr>
          <w:rFonts w:ascii="Arial Narrow" w:eastAsia="Times New Roman" w:hAnsi="Arial Narrow" w:cs="Arial"/>
          <w:b/>
          <w:color w:val="000000"/>
          <w:kern w:val="32"/>
          <w:lang w:val="en-US" w:eastAsia="en-US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color w:val="000000"/>
          <w:kern w:val="32"/>
          <w:lang w:val="en-US" w:eastAsia="en-US"/>
        </w:rPr>
        <w:t>vježbi</w:t>
      </w:r>
      <w:proofErr w:type="spellEnd"/>
      <w:r>
        <w:rPr>
          <w:rFonts w:ascii="Arial Narrow" w:eastAsia="Times New Roman" w:hAnsi="Arial Narrow" w:cs="Arial"/>
          <w:b/>
          <w:color w:val="000000"/>
          <w:kern w:val="32"/>
          <w:lang w:val="en-US" w:eastAsia="en-US"/>
        </w:rPr>
        <w:t xml:space="preserve"> s </w:t>
      </w:r>
      <w:proofErr w:type="spellStart"/>
      <w:r>
        <w:rPr>
          <w:rFonts w:ascii="Arial Narrow" w:eastAsia="Times New Roman" w:hAnsi="Arial Narrow" w:cs="Arial"/>
          <w:b/>
          <w:color w:val="000000"/>
          <w:kern w:val="32"/>
          <w:lang w:val="en-US" w:eastAsia="en-US"/>
        </w:rPr>
        <w:t>pojašnjenjem</w:t>
      </w:r>
      <w:proofErr w:type="spellEnd"/>
      <w:r>
        <w:rPr>
          <w:rFonts w:ascii="Arial Narrow" w:eastAsia="Times New Roman" w:hAnsi="Arial Narrow" w:cs="Arial"/>
          <w:b/>
          <w:color w:val="000000"/>
          <w:kern w:val="32"/>
          <w:lang w:val="en-US" w:eastAsia="en-US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82FF8" w14:paraId="0EDA4115" w14:textId="77777777" w:rsidTr="00482FF8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4DC74" w14:textId="77777777" w:rsidR="00482FF8" w:rsidRDefault="00482F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n-US" w:eastAsia="en-US" w:bidi="ta-IN"/>
              </w:rPr>
            </w:pPr>
          </w:p>
        </w:tc>
      </w:tr>
    </w:tbl>
    <w:p w14:paraId="65FF8E87" w14:textId="77777777" w:rsidR="00482FF8" w:rsidRDefault="00482FF8" w:rsidP="00482FF8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bCs/>
          <w:lang w:val="it-IT" w:eastAsia="en-US"/>
        </w:rPr>
      </w:pPr>
    </w:p>
    <w:p w14:paraId="180BD153" w14:textId="77777777" w:rsidR="00482FF8" w:rsidRDefault="00482FF8" w:rsidP="00482FF8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en-US"/>
        </w:rPr>
      </w:pPr>
      <w:r>
        <w:rPr>
          <w:rFonts w:ascii="Arial Narrow" w:eastAsia="Times New Roman" w:hAnsi="Arial Narrow" w:cs="Arial"/>
          <w:b/>
          <w:bCs/>
          <w:lang w:eastAsia="en-US"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82FF8" w14:paraId="37DEC43B" w14:textId="77777777" w:rsidTr="00482FF8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A0F6F" w14:textId="77777777" w:rsidR="001E34DB" w:rsidRPr="001E34DB" w:rsidRDefault="001E34DB" w:rsidP="001E34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7FAA">
              <w:rPr>
                <w:rFonts w:ascii="Arial" w:hAnsi="Arial" w:cs="Arial"/>
              </w:rPr>
              <w:t>Svi oblici nastave su obvezni. Student nije izvršio svoje obveze propisane programom ukoliko je izostao više od 30% sati svih oblika nastave (predavanje, seminari ili vježbi).</w:t>
            </w:r>
          </w:p>
        </w:tc>
      </w:tr>
    </w:tbl>
    <w:p w14:paraId="781ADA08" w14:textId="77777777" w:rsidR="00482FF8" w:rsidRDefault="00482FF8" w:rsidP="00482FF8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en-US"/>
        </w:rPr>
      </w:pPr>
    </w:p>
    <w:p w14:paraId="392B5380" w14:textId="77777777" w:rsidR="00482FF8" w:rsidRDefault="00482FF8" w:rsidP="00482FF8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en-US"/>
        </w:rPr>
      </w:pPr>
    </w:p>
    <w:p w14:paraId="4E2F333C" w14:textId="77777777" w:rsidR="00482FF8" w:rsidRDefault="00482FF8" w:rsidP="00482FF8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b/>
          <w:lang w:eastAsia="en-US"/>
        </w:rPr>
      </w:pPr>
      <w:proofErr w:type="spellStart"/>
      <w:r>
        <w:rPr>
          <w:rFonts w:ascii="Arial Narrow" w:eastAsia="Times New Roman" w:hAnsi="Arial Narrow" w:cs="Arial"/>
          <w:b/>
          <w:lang w:val="en-US" w:eastAsia="en-US"/>
        </w:rPr>
        <w:lastRenderedPageBreak/>
        <w:t>Ispit</w:t>
      </w:r>
      <w:proofErr w:type="spellEnd"/>
      <w:r>
        <w:rPr>
          <w:rFonts w:ascii="Arial Narrow" w:eastAsia="Times New Roman" w:hAnsi="Arial Narrow" w:cs="Arial"/>
          <w:b/>
          <w:lang w:eastAsia="en-US"/>
        </w:rPr>
        <w:t xml:space="preserve"> (</w:t>
      </w:r>
      <w:proofErr w:type="spellStart"/>
      <w:r>
        <w:rPr>
          <w:rFonts w:ascii="Arial Narrow" w:eastAsia="Times New Roman" w:hAnsi="Arial Narrow" w:cs="Arial"/>
          <w:b/>
          <w:lang w:val="en-US" w:eastAsia="en-US"/>
        </w:rPr>
        <w:t>na</w:t>
      </w:r>
      <w:proofErr w:type="spellEnd"/>
      <w:r>
        <w:rPr>
          <w:rFonts w:ascii="Arial Narrow" w:eastAsia="Times New Roman" w:hAnsi="Arial Narrow" w:cs="Arial"/>
          <w:b/>
          <w:lang w:eastAsia="en-US"/>
        </w:rPr>
        <w:t>č</w:t>
      </w:r>
      <w:r>
        <w:rPr>
          <w:rFonts w:ascii="Arial Narrow" w:eastAsia="Times New Roman" w:hAnsi="Arial Narrow" w:cs="Arial"/>
          <w:b/>
          <w:lang w:val="en-US" w:eastAsia="en-US"/>
        </w:rPr>
        <w:t>in</w:t>
      </w:r>
      <w:r>
        <w:rPr>
          <w:rFonts w:ascii="Arial Narrow" w:eastAsia="Times New Roman" w:hAnsi="Arial Narrow" w:cs="Arial"/>
          <w:b/>
          <w:lang w:eastAsia="en-US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lang w:val="en-US" w:eastAsia="en-US"/>
        </w:rPr>
        <w:t>polaganja</w:t>
      </w:r>
      <w:proofErr w:type="spellEnd"/>
      <w:r>
        <w:rPr>
          <w:rFonts w:ascii="Arial Narrow" w:eastAsia="Times New Roman" w:hAnsi="Arial Narrow" w:cs="Arial"/>
          <w:b/>
          <w:lang w:eastAsia="en-US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lang w:val="en-US" w:eastAsia="en-US"/>
        </w:rPr>
        <w:t>ispita</w:t>
      </w:r>
      <w:proofErr w:type="spellEnd"/>
      <w:r>
        <w:rPr>
          <w:rFonts w:ascii="Arial Narrow" w:eastAsia="Times New Roman" w:hAnsi="Arial Narrow" w:cs="Arial"/>
          <w:b/>
          <w:lang w:eastAsia="en-US"/>
        </w:rPr>
        <w:t xml:space="preserve">, </w:t>
      </w:r>
      <w:proofErr w:type="spellStart"/>
      <w:r>
        <w:rPr>
          <w:rFonts w:ascii="Arial Narrow" w:eastAsia="Times New Roman" w:hAnsi="Arial Narrow" w:cs="Arial"/>
          <w:b/>
          <w:lang w:val="en-US" w:eastAsia="en-US"/>
        </w:rPr>
        <w:t>opis</w:t>
      </w:r>
      <w:proofErr w:type="spellEnd"/>
      <w:r>
        <w:rPr>
          <w:rFonts w:ascii="Arial Narrow" w:eastAsia="Times New Roman" w:hAnsi="Arial Narrow" w:cs="Arial"/>
          <w:b/>
          <w:lang w:eastAsia="en-US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lang w:val="en-US" w:eastAsia="en-US"/>
        </w:rPr>
        <w:t>pisanog</w:t>
      </w:r>
      <w:proofErr w:type="spellEnd"/>
      <w:r>
        <w:rPr>
          <w:rFonts w:ascii="Arial Narrow" w:eastAsia="Times New Roman" w:hAnsi="Arial Narrow" w:cs="Arial"/>
          <w:b/>
          <w:lang w:eastAsia="en-US"/>
        </w:rPr>
        <w:t>/</w:t>
      </w:r>
      <w:proofErr w:type="spellStart"/>
      <w:r>
        <w:rPr>
          <w:rFonts w:ascii="Arial Narrow" w:eastAsia="Times New Roman" w:hAnsi="Arial Narrow" w:cs="Arial"/>
          <w:b/>
          <w:lang w:val="en-US" w:eastAsia="en-US"/>
        </w:rPr>
        <w:t>usmenog</w:t>
      </w:r>
      <w:proofErr w:type="spellEnd"/>
      <w:r>
        <w:rPr>
          <w:rFonts w:ascii="Arial Narrow" w:eastAsia="Times New Roman" w:hAnsi="Arial Narrow" w:cs="Arial"/>
          <w:b/>
          <w:lang w:eastAsia="en-US"/>
        </w:rPr>
        <w:t>/</w:t>
      </w:r>
      <w:proofErr w:type="spellStart"/>
      <w:r>
        <w:rPr>
          <w:rFonts w:ascii="Arial Narrow" w:eastAsia="Times New Roman" w:hAnsi="Arial Narrow" w:cs="Arial"/>
          <w:b/>
          <w:lang w:val="en-US" w:eastAsia="en-US"/>
        </w:rPr>
        <w:t>prakti</w:t>
      </w:r>
      <w:proofErr w:type="spellEnd"/>
      <w:r>
        <w:rPr>
          <w:rFonts w:ascii="Arial Narrow" w:eastAsia="Times New Roman" w:hAnsi="Arial Narrow" w:cs="Arial"/>
          <w:b/>
          <w:lang w:eastAsia="en-US"/>
        </w:rPr>
        <w:t>č</w:t>
      </w:r>
      <w:proofErr w:type="spellStart"/>
      <w:r>
        <w:rPr>
          <w:rFonts w:ascii="Arial Narrow" w:eastAsia="Times New Roman" w:hAnsi="Arial Narrow" w:cs="Arial"/>
          <w:b/>
          <w:lang w:val="en-US" w:eastAsia="en-US"/>
        </w:rPr>
        <w:t>nog</w:t>
      </w:r>
      <w:proofErr w:type="spellEnd"/>
      <w:r>
        <w:rPr>
          <w:rFonts w:ascii="Arial Narrow" w:eastAsia="Times New Roman" w:hAnsi="Arial Narrow" w:cs="Arial"/>
          <w:b/>
          <w:lang w:eastAsia="en-US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lang w:val="en-US" w:eastAsia="en-US"/>
        </w:rPr>
        <w:t>dijela</w:t>
      </w:r>
      <w:proofErr w:type="spellEnd"/>
      <w:r>
        <w:rPr>
          <w:rFonts w:ascii="Arial Narrow" w:eastAsia="Times New Roman" w:hAnsi="Arial Narrow" w:cs="Arial"/>
          <w:b/>
          <w:lang w:eastAsia="en-US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lang w:val="en-US" w:eastAsia="en-US"/>
        </w:rPr>
        <w:t>ispita</w:t>
      </w:r>
      <w:proofErr w:type="spellEnd"/>
      <w:r>
        <w:rPr>
          <w:rFonts w:ascii="Arial Narrow" w:eastAsia="Times New Roman" w:hAnsi="Arial Narrow" w:cs="Arial"/>
          <w:b/>
          <w:lang w:eastAsia="en-US"/>
        </w:rPr>
        <w:t xml:space="preserve">, </w:t>
      </w:r>
      <w:proofErr w:type="spellStart"/>
      <w:r>
        <w:rPr>
          <w:rFonts w:ascii="Arial Narrow" w:eastAsia="Times New Roman" w:hAnsi="Arial Narrow" w:cs="Arial"/>
          <w:b/>
          <w:lang w:val="en-US" w:eastAsia="en-US"/>
        </w:rPr>
        <w:t>na</w:t>
      </w:r>
      <w:proofErr w:type="spellEnd"/>
      <w:r>
        <w:rPr>
          <w:rFonts w:ascii="Arial Narrow" w:eastAsia="Times New Roman" w:hAnsi="Arial Narrow" w:cs="Arial"/>
          <w:b/>
          <w:lang w:eastAsia="en-US"/>
        </w:rPr>
        <w:t>č</w:t>
      </w:r>
      <w:r>
        <w:rPr>
          <w:rFonts w:ascii="Arial Narrow" w:eastAsia="Times New Roman" w:hAnsi="Arial Narrow" w:cs="Arial"/>
          <w:b/>
          <w:lang w:val="en-US" w:eastAsia="en-US"/>
        </w:rPr>
        <w:t>in</w:t>
      </w:r>
      <w:r>
        <w:rPr>
          <w:rFonts w:ascii="Arial Narrow" w:eastAsia="Times New Roman" w:hAnsi="Arial Narrow" w:cs="Arial"/>
          <w:b/>
          <w:lang w:eastAsia="en-US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lang w:val="en-US" w:eastAsia="en-US"/>
        </w:rPr>
        <w:t>bodovanja</w:t>
      </w:r>
      <w:proofErr w:type="spellEnd"/>
      <w:r>
        <w:rPr>
          <w:rFonts w:ascii="Arial Narrow" w:eastAsia="Times New Roman" w:hAnsi="Arial Narrow" w:cs="Arial"/>
          <w:b/>
          <w:lang w:eastAsia="en-US"/>
        </w:rPr>
        <w:t xml:space="preserve">, </w:t>
      </w:r>
      <w:proofErr w:type="spellStart"/>
      <w:r>
        <w:rPr>
          <w:rFonts w:ascii="Arial Narrow" w:eastAsia="Times New Roman" w:hAnsi="Arial Narrow" w:cs="Arial"/>
          <w:b/>
          <w:lang w:val="en-US" w:eastAsia="en-US"/>
        </w:rPr>
        <w:t>kriterij</w:t>
      </w:r>
      <w:proofErr w:type="spellEnd"/>
      <w:r>
        <w:rPr>
          <w:rFonts w:ascii="Arial Narrow" w:eastAsia="Times New Roman" w:hAnsi="Arial Narrow" w:cs="Arial"/>
          <w:b/>
          <w:lang w:eastAsia="en-US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lang w:val="en-US" w:eastAsia="en-US"/>
        </w:rPr>
        <w:t>ocjenjivanja</w:t>
      </w:r>
      <w:proofErr w:type="spellEnd"/>
      <w:r>
        <w:rPr>
          <w:rFonts w:ascii="Arial Narrow" w:eastAsia="Times New Roman" w:hAnsi="Arial Narrow" w:cs="Arial"/>
          <w:b/>
          <w:lang w:eastAsia="en-US"/>
        </w:rPr>
        <w:t>):</w:t>
      </w:r>
    </w:p>
    <w:p w14:paraId="03CD678E" w14:textId="77777777" w:rsidR="00360929" w:rsidRDefault="00360929" w:rsidP="00482FF8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en-US"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82FF8" w14:paraId="3772767E" w14:textId="77777777" w:rsidTr="00482FF8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A757E" w14:textId="77777777" w:rsidR="001E34DB" w:rsidRPr="00181B85" w:rsidRDefault="001E34DB" w:rsidP="001E34D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14A93">
              <w:rPr>
                <w:rFonts w:ascii="Arial" w:hAnsi="Arial" w:cs="Arial"/>
                <w:b/>
              </w:rPr>
              <w:t>Tijekom nastave</w:t>
            </w:r>
            <w:r w:rsidR="00421843">
              <w:rPr>
                <w:rFonts w:ascii="Arial" w:hAnsi="Arial" w:cs="Arial"/>
              </w:rPr>
              <w:t xml:space="preserve"> studenti mogu ostvariti maksi</w:t>
            </w:r>
            <w:r w:rsidR="00D14A93">
              <w:rPr>
                <w:rFonts w:ascii="Arial" w:hAnsi="Arial" w:cs="Arial"/>
              </w:rPr>
              <w:t>malno</w:t>
            </w:r>
            <w:r w:rsidRPr="00467FAA">
              <w:rPr>
                <w:rFonts w:ascii="Arial" w:hAnsi="Arial" w:cs="Arial"/>
              </w:rPr>
              <w:t xml:space="preserve"> </w:t>
            </w:r>
            <w:r w:rsidR="00D14A93" w:rsidRPr="00D14A93">
              <w:rPr>
                <w:rFonts w:ascii="Arial" w:hAnsi="Arial" w:cs="Arial"/>
                <w:b/>
              </w:rPr>
              <w:t>50</w:t>
            </w:r>
            <w:r w:rsidR="00D14A93">
              <w:rPr>
                <w:rFonts w:ascii="Arial" w:hAnsi="Arial" w:cs="Arial"/>
                <w:b/>
              </w:rPr>
              <w:t xml:space="preserve"> %</w:t>
            </w:r>
            <w:r w:rsidRPr="00D14A93">
              <w:rPr>
                <w:rFonts w:ascii="Arial" w:hAnsi="Arial" w:cs="Arial"/>
                <w:b/>
              </w:rPr>
              <w:t xml:space="preserve"> </w:t>
            </w:r>
            <w:r w:rsidR="00D61739">
              <w:rPr>
                <w:rFonts w:ascii="Arial" w:hAnsi="Arial" w:cs="Arial"/>
                <w:b/>
              </w:rPr>
              <w:t xml:space="preserve">konačne </w:t>
            </w:r>
            <w:r w:rsidRPr="00D14A93">
              <w:rPr>
                <w:rFonts w:ascii="Arial" w:hAnsi="Arial" w:cs="Arial"/>
                <w:b/>
              </w:rPr>
              <w:t>ocjene</w:t>
            </w:r>
            <w:r w:rsidR="00181B85">
              <w:rPr>
                <w:rFonts w:ascii="Arial" w:hAnsi="Arial" w:cs="Arial"/>
              </w:rPr>
              <w:t xml:space="preserve">, a </w:t>
            </w:r>
            <w:r w:rsidR="00181B85" w:rsidRPr="00181B85">
              <w:rPr>
                <w:rFonts w:ascii="Arial" w:hAnsi="Arial" w:cs="Arial"/>
                <w:b/>
              </w:rPr>
              <w:t>50% na   završnom ispitu.</w:t>
            </w:r>
          </w:p>
          <w:p w14:paraId="7E4A6AD7" w14:textId="77777777" w:rsidR="00360929" w:rsidRDefault="00360929" w:rsidP="001E34D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7F1B4EB" w14:textId="75EA48ED" w:rsidR="001E34DB" w:rsidRDefault="001E34DB" w:rsidP="001E34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7FAA">
              <w:rPr>
                <w:rFonts w:ascii="Arial" w:hAnsi="Arial" w:cs="Arial"/>
              </w:rPr>
              <w:t xml:space="preserve">1. Maksimalno </w:t>
            </w:r>
            <w:r w:rsidR="00D14A9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  <w:r w:rsidRPr="00467FAA">
              <w:rPr>
                <w:rFonts w:ascii="Arial" w:hAnsi="Arial" w:cs="Arial"/>
              </w:rPr>
              <w:t xml:space="preserve">% završne ocjene studenti će moći ostvariti na </w:t>
            </w:r>
            <w:r>
              <w:rPr>
                <w:rFonts w:ascii="Arial" w:hAnsi="Arial" w:cs="Arial"/>
              </w:rPr>
              <w:t xml:space="preserve">pismenom kolokviju koji će biti proveden tijekom nastave. </w:t>
            </w:r>
            <w:r w:rsidR="00421843">
              <w:rPr>
                <w:rFonts w:ascii="Arial" w:hAnsi="Arial" w:cs="Arial"/>
              </w:rPr>
              <w:t>Kolokvij  će trajati</w:t>
            </w:r>
            <w:r w:rsidRPr="00467FAA">
              <w:rPr>
                <w:rFonts w:ascii="Arial" w:hAnsi="Arial" w:cs="Arial"/>
              </w:rPr>
              <w:t xml:space="preserve"> </w:t>
            </w:r>
            <w:r w:rsidR="00BD45F3">
              <w:rPr>
                <w:rFonts w:ascii="Arial" w:hAnsi="Arial" w:cs="Arial"/>
              </w:rPr>
              <w:t>40</w:t>
            </w:r>
            <w:r w:rsidRPr="00467FAA">
              <w:rPr>
                <w:rFonts w:ascii="Arial" w:hAnsi="Arial" w:cs="Arial"/>
              </w:rPr>
              <w:t xml:space="preserve"> minuta, a sastojat će se od </w:t>
            </w:r>
            <w:r>
              <w:rPr>
                <w:rFonts w:ascii="Arial" w:hAnsi="Arial" w:cs="Arial"/>
              </w:rPr>
              <w:t>4</w:t>
            </w:r>
            <w:r w:rsidR="00BD45F3">
              <w:rPr>
                <w:rFonts w:ascii="Arial" w:hAnsi="Arial" w:cs="Arial"/>
              </w:rPr>
              <w:t>0 pitanja iz tema</w:t>
            </w:r>
            <w:r w:rsidRPr="00467FAA">
              <w:rPr>
                <w:rFonts w:ascii="Arial" w:hAnsi="Arial" w:cs="Arial"/>
              </w:rPr>
              <w:t xml:space="preserve"> koje obuhvaćaju gradivo obrađeno </w:t>
            </w:r>
            <w:r w:rsidR="00D14A93">
              <w:rPr>
                <w:rFonts w:ascii="Arial" w:hAnsi="Arial" w:cs="Arial"/>
              </w:rPr>
              <w:t xml:space="preserve">u </w:t>
            </w:r>
            <w:r w:rsidR="00FC095E">
              <w:rPr>
                <w:rFonts w:ascii="Arial" w:hAnsi="Arial" w:cs="Arial"/>
                <w:b/>
              </w:rPr>
              <w:t>sklopu predavanja</w:t>
            </w:r>
            <w:r w:rsidR="00BD45F3">
              <w:rPr>
                <w:rFonts w:ascii="Arial" w:hAnsi="Arial" w:cs="Arial"/>
              </w:rPr>
              <w:t xml:space="preserve">. Kolokvij </w:t>
            </w:r>
            <w:r w:rsidRPr="00467FAA">
              <w:rPr>
                <w:rFonts w:ascii="Arial" w:hAnsi="Arial" w:cs="Arial"/>
              </w:rPr>
              <w:t xml:space="preserve">donosi maksimalno </w:t>
            </w:r>
            <w:r w:rsidR="00BD45F3">
              <w:rPr>
                <w:rFonts w:ascii="Arial" w:hAnsi="Arial" w:cs="Arial"/>
              </w:rPr>
              <w:t>4</w:t>
            </w:r>
            <w:r w:rsidR="00D14A93">
              <w:rPr>
                <w:rFonts w:ascii="Arial" w:hAnsi="Arial" w:cs="Arial"/>
              </w:rPr>
              <w:t>0</w:t>
            </w:r>
            <w:r w:rsidRPr="00467FAA">
              <w:rPr>
                <w:rFonts w:ascii="Arial" w:hAnsi="Arial" w:cs="Arial"/>
              </w:rPr>
              <w:t xml:space="preserve">% završne ocjene. </w:t>
            </w:r>
            <w:r>
              <w:rPr>
                <w:rFonts w:ascii="Arial" w:hAnsi="Arial" w:cs="Arial"/>
              </w:rPr>
              <w:t xml:space="preserve">Pismeni kolokvij održat će se u vrijeme zadnjeg seminara. </w:t>
            </w:r>
            <w:r w:rsidRPr="00467FAA">
              <w:rPr>
                <w:rFonts w:ascii="Arial" w:hAnsi="Arial" w:cs="Arial"/>
              </w:rPr>
              <w:t xml:space="preserve"> </w:t>
            </w:r>
          </w:p>
          <w:p w14:paraId="5EB643C2" w14:textId="77777777" w:rsidR="00181B85" w:rsidRDefault="00181B85" w:rsidP="001E34D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523FA6" w14:textId="37FC9872" w:rsidR="001E34DB" w:rsidRDefault="00360929" w:rsidP="001E34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E34DB" w:rsidRPr="00467FAA">
              <w:rPr>
                <w:rFonts w:ascii="Arial" w:hAnsi="Arial" w:cs="Arial"/>
              </w:rPr>
              <w:t xml:space="preserve">. Seminarski rad donosi maksimalno </w:t>
            </w:r>
            <w:r w:rsidR="001E34DB">
              <w:rPr>
                <w:rFonts w:ascii="Arial" w:hAnsi="Arial" w:cs="Arial"/>
              </w:rPr>
              <w:t>10</w:t>
            </w:r>
            <w:r w:rsidR="001E34DB" w:rsidRPr="00467FAA">
              <w:rPr>
                <w:rFonts w:ascii="Arial" w:hAnsi="Arial" w:cs="Arial"/>
              </w:rPr>
              <w:t xml:space="preserve">% završne ocjene. </w:t>
            </w:r>
            <w:r w:rsidR="001E34DB">
              <w:rPr>
                <w:rFonts w:ascii="Arial" w:hAnsi="Arial" w:cs="Arial"/>
              </w:rPr>
              <w:t>Temu seminarskog rada studenti izabiru iz popisa seminarskih tema</w:t>
            </w:r>
            <w:r w:rsidR="00FC095E">
              <w:rPr>
                <w:rFonts w:ascii="Arial" w:hAnsi="Arial" w:cs="Arial"/>
              </w:rPr>
              <w:t xml:space="preserve"> o</w:t>
            </w:r>
            <w:r w:rsidR="002B2E12">
              <w:rPr>
                <w:rFonts w:ascii="Arial" w:hAnsi="Arial" w:cs="Arial"/>
              </w:rPr>
              <w:t xml:space="preserve">d kojih svakoj pripada izvorni </w:t>
            </w:r>
            <w:r w:rsidR="00FC095E">
              <w:rPr>
                <w:rFonts w:ascii="Arial" w:hAnsi="Arial" w:cs="Arial"/>
              </w:rPr>
              <w:t xml:space="preserve">znanstveni članak. Studenti </w:t>
            </w:r>
            <w:r w:rsidR="001E34DB">
              <w:rPr>
                <w:rFonts w:ascii="Arial" w:hAnsi="Arial" w:cs="Arial"/>
              </w:rPr>
              <w:t>iz</w:t>
            </w:r>
            <w:r w:rsidR="00FC095E">
              <w:rPr>
                <w:rFonts w:ascii="Arial" w:hAnsi="Arial" w:cs="Arial"/>
              </w:rPr>
              <w:t xml:space="preserve">lažu sadržaj navedenog znanstvenog članka </w:t>
            </w:r>
            <w:r w:rsidR="001E34DB">
              <w:rPr>
                <w:rFonts w:ascii="Arial" w:hAnsi="Arial" w:cs="Arial"/>
              </w:rPr>
              <w:t xml:space="preserve">u obliku </w:t>
            </w:r>
            <w:proofErr w:type="spellStart"/>
            <w:r w:rsidR="001E34DB">
              <w:rPr>
                <w:rFonts w:ascii="Arial" w:hAnsi="Arial" w:cs="Arial"/>
              </w:rPr>
              <w:t>Powerpoint</w:t>
            </w:r>
            <w:proofErr w:type="spellEnd"/>
            <w:r w:rsidR="001E34DB">
              <w:rPr>
                <w:rFonts w:ascii="Arial" w:hAnsi="Arial" w:cs="Arial"/>
              </w:rPr>
              <w:t xml:space="preserve"> prezentacije u trajanju 20-25 minuta. Po izlaganju rada slijedi rasprava svih studenata s voditeljem seminara. Studenti će biti ocijenjeni neposredno po izlaganju seminarskog rada.</w:t>
            </w:r>
          </w:p>
          <w:p w14:paraId="1B607270" w14:textId="77777777" w:rsidR="00181B85" w:rsidRDefault="00181B85" w:rsidP="001E34D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E12EFD4" w14:textId="70711A10" w:rsidR="00482FF8" w:rsidRDefault="00360929" w:rsidP="00D14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14A93">
              <w:rPr>
                <w:rFonts w:ascii="Arial" w:hAnsi="Arial" w:cs="Arial"/>
              </w:rPr>
              <w:t xml:space="preserve">. </w:t>
            </w:r>
            <w:r w:rsidR="001E34DB">
              <w:rPr>
                <w:rFonts w:ascii="Arial" w:hAnsi="Arial" w:cs="Arial"/>
              </w:rPr>
              <w:t xml:space="preserve">Studenti koji su tijekom nastave ostvarili manje od </w:t>
            </w:r>
            <w:r w:rsidR="00D14A93">
              <w:rPr>
                <w:rFonts w:ascii="Arial" w:hAnsi="Arial" w:cs="Arial"/>
              </w:rPr>
              <w:t>25</w:t>
            </w:r>
            <w:r w:rsidR="00244F7A">
              <w:rPr>
                <w:rFonts w:ascii="Arial" w:hAnsi="Arial" w:cs="Arial"/>
              </w:rPr>
              <w:t>% konačne</w:t>
            </w:r>
            <w:r w:rsidR="001E34DB">
              <w:rPr>
                <w:rFonts w:ascii="Arial" w:hAnsi="Arial" w:cs="Arial"/>
              </w:rPr>
              <w:t xml:space="preserve"> ocjene </w:t>
            </w:r>
            <w:r w:rsidR="00D14A93">
              <w:rPr>
                <w:rFonts w:ascii="Arial" w:hAnsi="Arial" w:cs="Arial"/>
              </w:rPr>
              <w:t xml:space="preserve">imaju mogućnost pisanja popravnog kolokvija </w:t>
            </w:r>
            <w:r w:rsidR="001E34DB">
              <w:rPr>
                <w:rFonts w:ascii="Arial" w:hAnsi="Arial" w:cs="Arial"/>
              </w:rPr>
              <w:t xml:space="preserve">koji će se održati između I. </w:t>
            </w:r>
            <w:r w:rsidR="00244F7A">
              <w:rPr>
                <w:rFonts w:ascii="Arial" w:hAnsi="Arial" w:cs="Arial"/>
              </w:rPr>
              <w:t>i</w:t>
            </w:r>
            <w:r w:rsidR="001E34DB">
              <w:rPr>
                <w:rFonts w:ascii="Arial" w:hAnsi="Arial" w:cs="Arial"/>
              </w:rPr>
              <w:t xml:space="preserve"> II. Ispitnog roka. Termin popravnog pismenog kolokvija definirati će se naknadno u dogovoru sa studentima. </w:t>
            </w:r>
          </w:p>
          <w:p w14:paraId="17877A40" w14:textId="77777777" w:rsidR="00360929" w:rsidRDefault="00360929" w:rsidP="00D14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369A1BF" w14:textId="77777777" w:rsidR="00360929" w:rsidRDefault="00360929" w:rsidP="003609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4A93">
              <w:rPr>
                <w:rFonts w:ascii="Arial" w:hAnsi="Arial" w:cs="Arial"/>
                <w:b/>
              </w:rPr>
              <w:t>Završni ispit</w:t>
            </w:r>
            <w:r>
              <w:rPr>
                <w:rFonts w:ascii="Arial" w:hAnsi="Arial" w:cs="Arial"/>
              </w:rPr>
              <w:t xml:space="preserve"> je usmeni i donosi maksimalno </w:t>
            </w:r>
            <w:r w:rsidRPr="00D14A93">
              <w:rPr>
                <w:rFonts w:ascii="Arial" w:hAnsi="Arial" w:cs="Arial"/>
                <w:b/>
              </w:rPr>
              <w:t xml:space="preserve">50% </w:t>
            </w:r>
            <w:r>
              <w:rPr>
                <w:rFonts w:ascii="Arial" w:hAnsi="Arial" w:cs="Arial"/>
                <w:b/>
              </w:rPr>
              <w:t xml:space="preserve">konačne </w:t>
            </w:r>
            <w:r w:rsidRPr="00360929">
              <w:rPr>
                <w:rFonts w:ascii="Arial" w:hAnsi="Arial" w:cs="Arial"/>
                <w:b/>
              </w:rPr>
              <w:t>ocjene</w:t>
            </w:r>
            <w:r w:rsidR="00244F7A">
              <w:rPr>
                <w:rFonts w:ascii="Arial" w:hAnsi="Arial" w:cs="Arial"/>
                <w:b/>
              </w:rPr>
              <w:t xml:space="preserve">. </w:t>
            </w:r>
            <w:r w:rsidR="00244F7A" w:rsidRPr="00244F7A">
              <w:rPr>
                <w:rFonts w:ascii="Arial" w:hAnsi="Arial" w:cs="Arial"/>
              </w:rPr>
              <w:t>N</w:t>
            </w:r>
            <w:r w:rsidRPr="00244F7A">
              <w:rPr>
                <w:rFonts w:ascii="Arial" w:hAnsi="Arial" w:cs="Arial"/>
              </w:rPr>
              <w:t>j</w:t>
            </w:r>
            <w:r w:rsidRPr="00467FAA">
              <w:rPr>
                <w:rFonts w:ascii="Arial" w:hAnsi="Arial" w:cs="Arial"/>
              </w:rPr>
              <w:t xml:space="preserve">emu pristupaju studenti koji su tijekom nastave ostvarili </w:t>
            </w:r>
            <w:r>
              <w:rPr>
                <w:rFonts w:ascii="Arial" w:hAnsi="Arial" w:cs="Arial"/>
              </w:rPr>
              <w:t>25</w:t>
            </w:r>
            <w:r w:rsidRPr="00467FAA">
              <w:rPr>
                <w:rFonts w:ascii="Arial" w:hAnsi="Arial" w:cs="Arial"/>
              </w:rPr>
              <w:t xml:space="preserve"> i više %. </w:t>
            </w:r>
          </w:p>
          <w:p w14:paraId="466EF494" w14:textId="77777777" w:rsidR="00360929" w:rsidRDefault="00360929" w:rsidP="0036092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A9A397" w14:textId="77777777" w:rsidR="00360929" w:rsidRDefault="00360929" w:rsidP="00D14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54"/>
              <w:gridCol w:w="2354"/>
            </w:tblGrid>
            <w:tr w:rsidR="00360929" w:rsidRPr="000D7700" w14:paraId="086A2816" w14:textId="77777777" w:rsidTr="009A0542">
              <w:trPr>
                <w:trHeight w:val="236"/>
              </w:trPr>
              <w:tc>
                <w:tcPr>
                  <w:tcW w:w="2354" w:type="dxa"/>
                </w:tcPr>
                <w:p w14:paraId="6BF598D1" w14:textId="77777777" w:rsidR="00360929" w:rsidRPr="000D7700" w:rsidRDefault="00360929" w:rsidP="009F5271">
                  <w:pPr>
                    <w:framePr w:hSpace="180" w:wrap="around" w:vAnchor="text" w:hAnchor="margin" w:xAlign="center" w:y="6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right="220"/>
                    <w:rPr>
                      <w:rFonts w:ascii="Arial Narrow" w:hAnsi="Arial Narrow" w:cs="Arial Narrow"/>
                      <w:b/>
                    </w:rPr>
                  </w:pPr>
                  <w:r w:rsidRPr="000D7700">
                    <w:rPr>
                      <w:rFonts w:ascii="Arial Narrow" w:hAnsi="Arial Narrow" w:cs="Arial Narrow"/>
                      <w:b/>
                    </w:rPr>
                    <w:t xml:space="preserve">Max. </w:t>
                  </w:r>
                  <w:r>
                    <w:rPr>
                      <w:rFonts w:ascii="Arial Narrow" w:hAnsi="Arial Narrow" w:cs="Arial Narrow"/>
                      <w:b/>
                    </w:rPr>
                    <w:t>50</w:t>
                  </w:r>
                  <w:r w:rsidRPr="000D7700">
                    <w:rPr>
                      <w:rFonts w:ascii="Arial Narrow" w:hAnsi="Arial Narrow" w:cs="Arial Narrow"/>
                      <w:b/>
                    </w:rPr>
                    <w:t>%</w:t>
                  </w:r>
                </w:p>
              </w:tc>
              <w:tc>
                <w:tcPr>
                  <w:tcW w:w="2354" w:type="dxa"/>
                </w:tcPr>
                <w:p w14:paraId="47F47646" w14:textId="77777777" w:rsidR="00360929" w:rsidRPr="000D7700" w:rsidRDefault="00360929" w:rsidP="009F5271">
                  <w:pPr>
                    <w:framePr w:hSpace="180" w:wrap="around" w:vAnchor="text" w:hAnchor="margin" w:xAlign="center" w:y="6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right="220"/>
                    <w:rPr>
                      <w:rFonts w:ascii="Arial Narrow" w:hAnsi="Arial Narrow" w:cs="Arial Narrow"/>
                      <w:b/>
                    </w:rPr>
                  </w:pPr>
                  <w:r w:rsidRPr="000D7700">
                    <w:rPr>
                      <w:rFonts w:ascii="Arial Narrow" w:hAnsi="Arial Narrow" w:cs="Arial Narrow"/>
                      <w:b/>
                    </w:rPr>
                    <w:t>Brojčana ocjena</w:t>
                  </w:r>
                </w:p>
              </w:tc>
            </w:tr>
            <w:tr w:rsidR="00360929" w:rsidRPr="000D7700" w14:paraId="59460A56" w14:textId="77777777" w:rsidTr="009A0542">
              <w:trPr>
                <w:trHeight w:val="236"/>
              </w:trPr>
              <w:tc>
                <w:tcPr>
                  <w:tcW w:w="2354" w:type="dxa"/>
                </w:tcPr>
                <w:p w14:paraId="6B90807F" w14:textId="77777777" w:rsidR="00360929" w:rsidRPr="000D7700" w:rsidRDefault="00360929" w:rsidP="009F5271">
                  <w:pPr>
                    <w:framePr w:hSpace="180" w:wrap="around" w:vAnchor="text" w:hAnchor="margin" w:xAlign="center" w:y="6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right="220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45</w:t>
                  </w:r>
                  <w:r w:rsidRPr="000D7700">
                    <w:rPr>
                      <w:rFonts w:ascii="Arial Narrow" w:hAnsi="Arial Narrow" w:cs="Arial Narrow"/>
                    </w:rPr>
                    <w:t>-</w:t>
                  </w:r>
                  <w:r>
                    <w:rPr>
                      <w:rFonts w:ascii="Arial Narrow" w:hAnsi="Arial Narrow" w:cs="Arial Narrow"/>
                    </w:rPr>
                    <w:t>50</w:t>
                  </w:r>
                  <w:r w:rsidRPr="000D7700">
                    <w:rPr>
                      <w:rFonts w:ascii="Arial Narrow" w:hAnsi="Arial Narrow" w:cs="Arial Narrow"/>
                    </w:rPr>
                    <w:t xml:space="preserve">% </w:t>
                  </w:r>
                </w:p>
              </w:tc>
              <w:tc>
                <w:tcPr>
                  <w:tcW w:w="2354" w:type="dxa"/>
                </w:tcPr>
                <w:p w14:paraId="219E844C" w14:textId="77777777" w:rsidR="00360929" w:rsidRPr="000D7700" w:rsidRDefault="00360929" w:rsidP="009F5271">
                  <w:pPr>
                    <w:framePr w:hSpace="180" w:wrap="around" w:vAnchor="text" w:hAnchor="margin" w:xAlign="center" w:y="6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right="220"/>
                    <w:rPr>
                      <w:rFonts w:ascii="Arial Narrow" w:hAnsi="Arial Narrow" w:cs="Arial Narrow"/>
                    </w:rPr>
                  </w:pPr>
                  <w:r w:rsidRPr="000D7700">
                    <w:rPr>
                      <w:rFonts w:ascii="Arial Narrow" w:hAnsi="Arial Narrow" w:cs="Arial Narrow"/>
                    </w:rPr>
                    <w:t>Izvrstan (5)</w:t>
                  </w:r>
                </w:p>
              </w:tc>
            </w:tr>
            <w:tr w:rsidR="00360929" w:rsidRPr="000D7700" w14:paraId="575B8113" w14:textId="77777777" w:rsidTr="009A0542">
              <w:trPr>
                <w:trHeight w:val="236"/>
              </w:trPr>
              <w:tc>
                <w:tcPr>
                  <w:tcW w:w="2354" w:type="dxa"/>
                </w:tcPr>
                <w:p w14:paraId="6F075DF4" w14:textId="77777777" w:rsidR="00360929" w:rsidRPr="000D7700" w:rsidRDefault="00360929" w:rsidP="009F5271">
                  <w:pPr>
                    <w:framePr w:hSpace="180" w:wrap="around" w:vAnchor="text" w:hAnchor="margin" w:xAlign="center" w:y="6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right="220"/>
                    <w:rPr>
                      <w:rFonts w:ascii="Arial Narrow" w:hAnsi="Arial Narrow" w:cs="Arial Narrow"/>
                    </w:rPr>
                  </w:pPr>
                  <w:r w:rsidRPr="000D7700">
                    <w:rPr>
                      <w:rFonts w:ascii="Arial Narrow" w:hAnsi="Arial Narrow" w:cs="Arial Narrow"/>
                    </w:rPr>
                    <w:t>3</w:t>
                  </w:r>
                  <w:r w:rsidR="00244F7A">
                    <w:rPr>
                      <w:rFonts w:ascii="Arial Narrow" w:hAnsi="Arial Narrow" w:cs="Arial Narrow"/>
                    </w:rPr>
                    <w:t>5</w:t>
                  </w:r>
                  <w:r w:rsidRPr="000D7700">
                    <w:rPr>
                      <w:rFonts w:ascii="Arial Narrow" w:hAnsi="Arial Narrow" w:cs="Arial Narrow"/>
                    </w:rPr>
                    <w:t>-</w:t>
                  </w:r>
                  <w:r>
                    <w:rPr>
                      <w:rFonts w:ascii="Arial Narrow" w:hAnsi="Arial Narrow" w:cs="Arial Narrow"/>
                    </w:rPr>
                    <w:t>44</w:t>
                  </w:r>
                  <w:r w:rsidRPr="000D7700">
                    <w:rPr>
                      <w:rFonts w:ascii="Arial Narrow" w:hAnsi="Arial Narrow" w:cs="Arial Narrow"/>
                    </w:rPr>
                    <w:t xml:space="preserve"> %</w:t>
                  </w:r>
                </w:p>
              </w:tc>
              <w:tc>
                <w:tcPr>
                  <w:tcW w:w="2354" w:type="dxa"/>
                </w:tcPr>
                <w:p w14:paraId="08AC5C3F" w14:textId="77777777" w:rsidR="00360929" w:rsidRPr="000D7700" w:rsidRDefault="00360929" w:rsidP="009F5271">
                  <w:pPr>
                    <w:framePr w:hSpace="180" w:wrap="around" w:vAnchor="text" w:hAnchor="margin" w:xAlign="center" w:y="6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right="220"/>
                    <w:rPr>
                      <w:rFonts w:ascii="Arial Narrow" w:hAnsi="Arial Narrow" w:cs="Arial Narrow"/>
                    </w:rPr>
                  </w:pPr>
                  <w:r w:rsidRPr="000D7700">
                    <w:rPr>
                      <w:rFonts w:ascii="Arial Narrow" w:hAnsi="Arial Narrow" w:cs="Arial Narrow"/>
                    </w:rPr>
                    <w:t>vrlo dobar (4)</w:t>
                  </w:r>
                </w:p>
              </w:tc>
            </w:tr>
            <w:tr w:rsidR="00360929" w:rsidRPr="000D7700" w14:paraId="4B96CC20" w14:textId="77777777" w:rsidTr="009A0542">
              <w:trPr>
                <w:trHeight w:val="252"/>
              </w:trPr>
              <w:tc>
                <w:tcPr>
                  <w:tcW w:w="2354" w:type="dxa"/>
                </w:tcPr>
                <w:p w14:paraId="6C73ABD6" w14:textId="77777777" w:rsidR="00360929" w:rsidRPr="000D7700" w:rsidRDefault="00360929" w:rsidP="009F5271">
                  <w:pPr>
                    <w:framePr w:hSpace="180" w:wrap="around" w:vAnchor="text" w:hAnchor="margin" w:xAlign="center" w:y="6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right="220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3</w:t>
                  </w:r>
                  <w:r w:rsidR="00244F7A">
                    <w:rPr>
                      <w:rFonts w:ascii="Arial Narrow" w:hAnsi="Arial Narrow" w:cs="Arial Narrow"/>
                    </w:rPr>
                    <w:t>0</w:t>
                  </w:r>
                  <w:r>
                    <w:rPr>
                      <w:rFonts w:ascii="Arial Narrow" w:hAnsi="Arial Narrow" w:cs="Arial Narrow"/>
                    </w:rPr>
                    <w:t>-3</w:t>
                  </w:r>
                  <w:r w:rsidR="00244F7A">
                    <w:rPr>
                      <w:rFonts w:ascii="Arial Narrow" w:hAnsi="Arial Narrow" w:cs="Arial Narrow"/>
                    </w:rPr>
                    <w:t>4</w:t>
                  </w:r>
                  <w:r w:rsidRPr="000D7700">
                    <w:rPr>
                      <w:rFonts w:ascii="Arial Narrow" w:hAnsi="Arial Narrow" w:cs="Arial Narrow"/>
                    </w:rPr>
                    <w:t>%</w:t>
                  </w:r>
                </w:p>
              </w:tc>
              <w:tc>
                <w:tcPr>
                  <w:tcW w:w="2354" w:type="dxa"/>
                </w:tcPr>
                <w:p w14:paraId="2C942D33" w14:textId="77777777" w:rsidR="00360929" w:rsidRPr="000D7700" w:rsidRDefault="00360929" w:rsidP="009F5271">
                  <w:pPr>
                    <w:framePr w:hSpace="180" w:wrap="around" w:vAnchor="text" w:hAnchor="margin" w:xAlign="center" w:y="6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right="220"/>
                    <w:rPr>
                      <w:rFonts w:ascii="Arial Narrow" w:hAnsi="Arial Narrow" w:cs="Arial Narrow"/>
                    </w:rPr>
                  </w:pPr>
                  <w:r w:rsidRPr="000D7700">
                    <w:rPr>
                      <w:rFonts w:ascii="Arial Narrow" w:hAnsi="Arial Narrow" w:cs="Arial Narrow"/>
                    </w:rPr>
                    <w:t>dobar (3)</w:t>
                  </w:r>
                </w:p>
              </w:tc>
            </w:tr>
            <w:tr w:rsidR="00360929" w:rsidRPr="000D7700" w14:paraId="2423E219" w14:textId="77777777" w:rsidTr="009A0542">
              <w:trPr>
                <w:trHeight w:val="252"/>
              </w:trPr>
              <w:tc>
                <w:tcPr>
                  <w:tcW w:w="2354" w:type="dxa"/>
                </w:tcPr>
                <w:p w14:paraId="7321D637" w14:textId="77777777" w:rsidR="00360929" w:rsidRPr="000D7700" w:rsidRDefault="00360929" w:rsidP="009F5271">
                  <w:pPr>
                    <w:framePr w:hSpace="180" w:wrap="around" w:vAnchor="text" w:hAnchor="margin" w:xAlign="center" w:y="6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right="220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25-</w:t>
                  </w:r>
                  <w:r w:rsidR="00244F7A">
                    <w:rPr>
                      <w:rFonts w:ascii="Arial Narrow" w:hAnsi="Arial Narrow" w:cs="Arial Narrow"/>
                    </w:rPr>
                    <w:t>29</w:t>
                  </w:r>
                  <w:r w:rsidRPr="000D7700">
                    <w:rPr>
                      <w:rFonts w:ascii="Arial Narrow" w:hAnsi="Arial Narrow" w:cs="Arial Narrow"/>
                    </w:rPr>
                    <w:t>%</w:t>
                  </w:r>
                </w:p>
              </w:tc>
              <w:tc>
                <w:tcPr>
                  <w:tcW w:w="2354" w:type="dxa"/>
                </w:tcPr>
                <w:p w14:paraId="74240014" w14:textId="77777777" w:rsidR="00360929" w:rsidRPr="000D7700" w:rsidRDefault="00360929" w:rsidP="009F5271">
                  <w:pPr>
                    <w:framePr w:hSpace="180" w:wrap="around" w:vAnchor="text" w:hAnchor="margin" w:xAlign="center" w:y="6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right="220"/>
                    <w:rPr>
                      <w:rFonts w:ascii="Arial Narrow" w:hAnsi="Arial Narrow" w:cs="Arial Narrow"/>
                    </w:rPr>
                  </w:pPr>
                  <w:r w:rsidRPr="000D7700">
                    <w:rPr>
                      <w:rFonts w:ascii="Arial Narrow" w:hAnsi="Arial Narrow" w:cs="Arial Narrow"/>
                    </w:rPr>
                    <w:t>dovoljan  (2)</w:t>
                  </w:r>
                </w:p>
              </w:tc>
            </w:tr>
          </w:tbl>
          <w:p w14:paraId="0FA5A30A" w14:textId="77777777" w:rsidR="00360929" w:rsidRPr="00360929" w:rsidRDefault="00360929" w:rsidP="00D14A9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60929">
              <w:rPr>
                <w:rFonts w:ascii="Arial" w:hAnsi="Arial" w:cs="Arial"/>
                <w:b/>
              </w:rPr>
              <w:t>Konačna ocjena:</w:t>
            </w:r>
          </w:p>
          <w:tbl>
            <w:tblPr>
              <w:tblW w:w="5530" w:type="dxa"/>
              <w:tblInd w:w="19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2"/>
              <w:gridCol w:w="708"/>
              <w:gridCol w:w="709"/>
              <w:gridCol w:w="1701"/>
            </w:tblGrid>
            <w:tr w:rsidR="00360929" w:rsidRPr="00E0535C" w14:paraId="1CE08153" w14:textId="77777777" w:rsidTr="009A0542">
              <w:tc>
                <w:tcPr>
                  <w:tcW w:w="24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06C74D2" w14:textId="77777777" w:rsidR="00360929" w:rsidRPr="00C85628" w:rsidRDefault="00360929" w:rsidP="009F5271">
                  <w:pPr>
                    <w:framePr w:hSpace="180" w:wrap="around" w:vAnchor="text" w:hAnchor="margin" w:xAlign="center" w:y="6"/>
                    <w:spacing w:before="100" w:beforeAutospacing="1" w:after="100" w:afterAutospacing="1" w:line="252" w:lineRule="auto"/>
                    <w:jc w:val="center"/>
                    <w:rPr>
                      <w:rFonts w:ascii="Arial" w:hAnsi="Arial" w:cs="Arial"/>
                    </w:rPr>
                  </w:pPr>
                  <w:r w:rsidRPr="00C85628">
                    <w:rPr>
                      <w:rFonts w:ascii="Arial" w:hAnsi="Arial" w:cs="Arial"/>
                    </w:rPr>
                    <w:t>90-100%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CA935A" w14:textId="77777777" w:rsidR="00360929" w:rsidRPr="00C85628" w:rsidRDefault="00360929" w:rsidP="009F5271">
                  <w:pPr>
                    <w:framePr w:hSpace="180" w:wrap="around" w:vAnchor="text" w:hAnchor="margin" w:xAlign="center" w:y="6"/>
                    <w:spacing w:before="100" w:beforeAutospacing="1" w:after="100" w:afterAutospacing="1" w:line="252" w:lineRule="auto"/>
                    <w:rPr>
                      <w:rFonts w:ascii="Arial" w:hAnsi="Arial" w:cs="Arial"/>
                    </w:rPr>
                  </w:pPr>
                  <w:r w:rsidRPr="00C85628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83AF39" w14:textId="77777777" w:rsidR="00360929" w:rsidRPr="00C85628" w:rsidRDefault="00360929" w:rsidP="009F5271">
                  <w:pPr>
                    <w:framePr w:hSpace="180" w:wrap="around" w:vAnchor="text" w:hAnchor="margin" w:xAlign="center" w:y="6"/>
                    <w:spacing w:before="100" w:beforeAutospacing="1" w:after="100" w:afterAutospacing="1" w:line="252" w:lineRule="auto"/>
                    <w:rPr>
                      <w:rFonts w:ascii="Arial" w:hAnsi="Arial" w:cs="Arial"/>
                    </w:rPr>
                  </w:pPr>
                  <w:r w:rsidRPr="00C85628"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E5FB25" w14:textId="77777777" w:rsidR="00360929" w:rsidRPr="00C85628" w:rsidRDefault="00360929" w:rsidP="009F5271">
                  <w:pPr>
                    <w:framePr w:hSpace="180" w:wrap="around" w:vAnchor="text" w:hAnchor="margin" w:xAlign="center" w:y="6"/>
                    <w:spacing w:before="100" w:beforeAutospacing="1" w:after="100" w:afterAutospacing="1" w:line="252" w:lineRule="auto"/>
                    <w:rPr>
                      <w:rFonts w:ascii="Arial" w:hAnsi="Arial" w:cs="Arial"/>
                    </w:rPr>
                  </w:pPr>
                  <w:r w:rsidRPr="00C85628">
                    <w:rPr>
                      <w:rFonts w:ascii="Arial" w:hAnsi="Arial" w:cs="Arial"/>
                    </w:rPr>
                    <w:t>Izvrstan</w:t>
                  </w:r>
                </w:p>
              </w:tc>
            </w:tr>
            <w:tr w:rsidR="00360929" w:rsidRPr="00E0535C" w14:paraId="0A09FC56" w14:textId="77777777" w:rsidTr="009A0542">
              <w:tc>
                <w:tcPr>
                  <w:tcW w:w="24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BCE208C" w14:textId="77777777" w:rsidR="00360929" w:rsidRPr="00C85628" w:rsidRDefault="00360929" w:rsidP="009F5271">
                  <w:pPr>
                    <w:framePr w:hSpace="180" w:wrap="around" w:vAnchor="text" w:hAnchor="margin" w:xAlign="center" w:y="6"/>
                    <w:spacing w:before="100" w:beforeAutospacing="1" w:after="100" w:afterAutospacing="1" w:line="252" w:lineRule="auto"/>
                    <w:jc w:val="center"/>
                    <w:rPr>
                      <w:rFonts w:ascii="Arial" w:hAnsi="Arial" w:cs="Arial"/>
                    </w:rPr>
                  </w:pPr>
                  <w:r w:rsidRPr="00C85628">
                    <w:rPr>
                      <w:rFonts w:ascii="Arial" w:hAnsi="Arial" w:cs="Arial"/>
                    </w:rPr>
                    <w:t>75-89,9%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C37B11" w14:textId="77777777" w:rsidR="00360929" w:rsidRPr="00C85628" w:rsidRDefault="00360929" w:rsidP="009F5271">
                  <w:pPr>
                    <w:framePr w:hSpace="180" w:wrap="around" w:vAnchor="text" w:hAnchor="margin" w:xAlign="center" w:y="6"/>
                    <w:spacing w:before="100" w:beforeAutospacing="1" w:after="100" w:afterAutospacing="1" w:line="252" w:lineRule="auto"/>
                    <w:rPr>
                      <w:rFonts w:ascii="Arial" w:hAnsi="Arial" w:cs="Arial"/>
                    </w:rPr>
                  </w:pPr>
                  <w:r w:rsidRPr="00C85628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551DB5" w14:textId="77777777" w:rsidR="00360929" w:rsidRPr="00C85628" w:rsidRDefault="00360929" w:rsidP="009F5271">
                  <w:pPr>
                    <w:framePr w:hSpace="180" w:wrap="around" w:vAnchor="text" w:hAnchor="margin" w:xAlign="center" w:y="6"/>
                    <w:spacing w:before="100" w:beforeAutospacing="1" w:after="100" w:afterAutospacing="1" w:line="252" w:lineRule="auto"/>
                    <w:rPr>
                      <w:rFonts w:ascii="Arial" w:hAnsi="Arial" w:cs="Arial"/>
                    </w:rPr>
                  </w:pPr>
                  <w:r w:rsidRPr="00C85628">
                    <w:rPr>
                      <w:rFonts w:ascii="Arial" w:hAnsi="Arial" w:cs="Arial"/>
                    </w:rPr>
                    <w:t>B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617D1F" w14:textId="77777777" w:rsidR="00360929" w:rsidRPr="00C85628" w:rsidRDefault="00360929" w:rsidP="009F5271">
                  <w:pPr>
                    <w:framePr w:hSpace="180" w:wrap="around" w:vAnchor="text" w:hAnchor="margin" w:xAlign="center" w:y="6"/>
                    <w:spacing w:before="100" w:beforeAutospacing="1" w:after="100" w:afterAutospacing="1" w:line="252" w:lineRule="auto"/>
                    <w:rPr>
                      <w:rFonts w:ascii="Arial" w:hAnsi="Arial" w:cs="Arial"/>
                    </w:rPr>
                  </w:pPr>
                  <w:r w:rsidRPr="00C85628">
                    <w:rPr>
                      <w:rFonts w:ascii="Arial" w:hAnsi="Arial" w:cs="Arial"/>
                    </w:rPr>
                    <w:t>Vrlo dobar</w:t>
                  </w:r>
                </w:p>
              </w:tc>
            </w:tr>
            <w:tr w:rsidR="00360929" w:rsidRPr="00E0535C" w14:paraId="2D22552F" w14:textId="77777777" w:rsidTr="009A0542">
              <w:tc>
                <w:tcPr>
                  <w:tcW w:w="24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C221C46" w14:textId="77777777" w:rsidR="00360929" w:rsidRPr="00C85628" w:rsidRDefault="00360929" w:rsidP="009F5271">
                  <w:pPr>
                    <w:framePr w:hSpace="180" w:wrap="around" w:vAnchor="text" w:hAnchor="margin" w:xAlign="center" w:y="6"/>
                    <w:spacing w:before="100" w:beforeAutospacing="1" w:after="100" w:afterAutospacing="1" w:line="252" w:lineRule="auto"/>
                    <w:jc w:val="center"/>
                    <w:rPr>
                      <w:rFonts w:ascii="Arial" w:hAnsi="Arial" w:cs="Arial"/>
                    </w:rPr>
                  </w:pPr>
                  <w:r w:rsidRPr="00C85628">
                    <w:rPr>
                      <w:rFonts w:ascii="Arial" w:hAnsi="Arial" w:cs="Arial"/>
                    </w:rPr>
                    <w:t>60-74,9%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A389A4" w14:textId="77777777" w:rsidR="00360929" w:rsidRPr="00C85628" w:rsidRDefault="00360929" w:rsidP="009F5271">
                  <w:pPr>
                    <w:framePr w:hSpace="180" w:wrap="around" w:vAnchor="text" w:hAnchor="margin" w:xAlign="center" w:y="6"/>
                    <w:spacing w:before="100" w:beforeAutospacing="1" w:after="100" w:afterAutospacing="1" w:line="252" w:lineRule="auto"/>
                    <w:rPr>
                      <w:rFonts w:ascii="Arial" w:hAnsi="Arial" w:cs="Arial"/>
                    </w:rPr>
                  </w:pPr>
                  <w:r w:rsidRPr="00C85628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E414BF" w14:textId="77777777" w:rsidR="00360929" w:rsidRPr="00C85628" w:rsidRDefault="00360929" w:rsidP="009F5271">
                  <w:pPr>
                    <w:framePr w:hSpace="180" w:wrap="around" w:vAnchor="text" w:hAnchor="margin" w:xAlign="center" w:y="6"/>
                    <w:spacing w:before="100" w:beforeAutospacing="1" w:after="100" w:afterAutospacing="1" w:line="252" w:lineRule="auto"/>
                    <w:rPr>
                      <w:rFonts w:ascii="Arial" w:hAnsi="Arial" w:cs="Arial"/>
                    </w:rPr>
                  </w:pPr>
                  <w:r w:rsidRPr="00C85628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FCB7C1" w14:textId="77777777" w:rsidR="00360929" w:rsidRPr="00C85628" w:rsidRDefault="00360929" w:rsidP="009F5271">
                  <w:pPr>
                    <w:framePr w:hSpace="180" w:wrap="around" w:vAnchor="text" w:hAnchor="margin" w:xAlign="center" w:y="6"/>
                    <w:spacing w:before="100" w:beforeAutospacing="1" w:after="100" w:afterAutospacing="1" w:line="252" w:lineRule="auto"/>
                    <w:rPr>
                      <w:rFonts w:ascii="Arial" w:hAnsi="Arial" w:cs="Arial"/>
                    </w:rPr>
                  </w:pPr>
                  <w:r w:rsidRPr="00C85628">
                    <w:rPr>
                      <w:rFonts w:ascii="Arial" w:hAnsi="Arial" w:cs="Arial"/>
                    </w:rPr>
                    <w:t>Dobar</w:t>
                  </w:r>
                </w:p>
              </w:tc>
            </w:tr>
            <w:tr w:rsidR="00360929" w:rsidRPr="00E0535C" w14:paraId="4377D7B6" w14:textId="77777777" w:rsidTr="009A0542">
              <w:tc>
                <w:tcPr>
                  <w:tcW w:w="24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2ABF66" w14:textId="77777777" w:rsidR="00360929" w:rsidRPr="00C85628" w:rsidRDefault="00360929" w:rsidP="009F5271">
                  <w:pPr>
                    <w:framePr w:hSpace="180" w:wrap="around" w:vAnchor="text" w:hAnchor="margin" w:xAlign="center" w:y="6"/>
                    <w:spacing w:before="100" w:beforeAutospacing="1" w:after="100" w:afterAutospacing="1" w:line="252" w:lineRule="auto"/>
                    <w:jc w:val="center"/>
                    <w:rPr>
                      <w:rFonts w:ascii="Arial" w:hAnsi="Arial" w:cs="Arial"/>
                    </w:rPr>
                  </w:pPr>
                  <w:r w:rsidRPr="00C85628">
                    <w:rPr>
                      <w:rFonts w:ascii="Arial" w:hAnsi="Arial" w:cs="Arial"/>
                    </w:rPr>
                    <w:t>50-59,9%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FD5EEF" w14:textId="77777777" w:rsidR="00360929" w:rsidRPr="00C85628" w:rsidRDefault="00360929" w:rsidP="009F5271">
                  <w:pPr>
                    <w:framePr w:hSpace="180" w:wrap="around" w:vAnchor="text" w:hAnchor="margin" w:xAlign="center" w:y="6"/>
                    <w:spacing w:before="100" w:beforeAutospacing="1" w:after="100" w:afterAutospacing="1" w:line="252" w:lineRule="auto"/>
                    <w:rPr>
                      <w:rFonts w:ascii="Arial" w:hAnsi="Arial" w:cs="Arial"/>
                    </w:rPr>
                  </w:pPr>
                  <w:r w:rsidRPr="00C8562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2FB71C" w14:textId="77777777" w:rsidR="00360929" w:rsidRPr="00C85628" w:rsidRDefault="00360929" w:rsidP="009F5271">
                  <w:pPr>
                    <w:framePr w:hSpace="180" w:wrap="around" w:vAnchor="text" w:hAnchor="margin" w:xAlign="center" w:y="6"/>
                    <w:spacing w:before="100" w:beforeAutospacing="1" w:after="100" w:afterAutospacing="1" w:line="252" w:lineRule="auto"/>
                    <w:rPr>
                      <w:rFonts w:ascii="Arial" w:hAnsi="Arial" w:cs="Arial"/>
                    </w:rPr>
                  </w:pPr>
                  <w:r w:rsidRPr="00C85628">
                    <w:rPr>
                      <w:rFonts w:ascii="Arial" w:hAnsi="Arial" w:cs="Arial"/>
                    </w:rPr>
                    <w:t>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90A788" w14:textId="77777777" w:rsidR="00360929" w:rsidRPr="00C85628" w:rsidRDefault="00360929" w:rsidP="009F5271">
                  <w:pPr>
                    <w:framePr w:hSpace="180" w:wrap="around" w:vAnchor="text" w:hAnchor="margin" w:xAlign="center" w:y="6"/>
                    <w:spacing w:before="100" w:beforeAutospacing="1" w:after="100" w:afterAutospacing="1" w:line="252" w:lineRule="auto"/>
                    <w:rPr>
                      <w:rFonts w:ascii="Arial" w:hAnsi="Arial" w:cs="Arial"/>
                    </w:rPr>
                  </w:pPr>
                  <w:r w:rsidRPr="00C85628">
                    <w:rPr>
                      <w:rFonts w:ascii="Arial" w:hAnsi="Arial" w:cs="Arial"/>
                    </w:rPr>
                    <w:t>Dovoljan</w:t>
                  </w:r>
                </w:p>
              </w:tc>
            </w:tr>
            <w:tr w:rsidR="00360929" w:rsidRPr="00E0535C" w14:paraId="00C5AD7C" w14:textId="77777777" w:rsidTr="009A0542">
              <w:tc>
                <w:tcPr>
                  <w:tcW w:w="24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79B29A5" w14:textId="77777777" w:rsidR="00360929" w:rsidRPr="00C85628" w:rsidRDefault="00360929" w:rsidP="009F5271">
                  <w:pPr>
                    <w:framePr w:hSpace="180" w:wrap="around" w:vAnchor="text" w:hAnchor="margin" w:xAlign="center" w:y="6"/>
                    <w:spacing w:before="100" w:beforeAutospacing="1" w:after="100" w:afterAutospacing="1" w:line="252" w:lineRule="auto"/>
                    <w:jc w:val="center"/>
                    <w:rPr>
                      <w:rFonts w:ascii="Arial" w:hAnsi="Arial" w:cs="Arial"/>
                    </w:rPr>
                  </w:pPr>
                  <w:r w:rsidRPr="00C85628">
                    <w:rPr>
                      <w:rFonts w:ascii="Arial" w:hAnsi="Arial" w:cs="Arial"/>
                    </w:rPr>
                    <w:t>0-49,9%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99988D" w14:textId="77777777" w:rsidR="00360929" w:rsidRPr="00C85628" w:rsidRDefault="00360929" w:rsidP="009F5271">
                  <w:pPr>
                    <w:framePr w:hSpace="180" w:wrap="around" w:vAnchor="text" w:hAnchor="margin" w:xAlign="center" w:y="6"/>
                    <w:spacing w:before="100" w:beforeAutospacing="1" w:after="100" w:afterAutospacing="1" w:line="252" w:lineRule="auto"/>
                    <w:rPr>
                      <w:rFonts w:ascii="Arial" w:hAnsi="Arial" w:cs="Arial"/>
                    </w:rPr>
                  </w:pPr>
                  <w:r w:rsidRPr="00C8562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7E2B7F" w14:textId="77777777" w:rsidR="00360929" w:rsidRPr="00C85628" w:rsidRDefault="00360929" w:rsidP="009F5271">
                  <w:pPr>
                    <w:framePr w:hSpace="180" w:wrap="around" w:vAnchor="text" w:hAnchor="margin" w:xAlign="center" w:y="6"/>
                    <w:spacing w:before="100" w:beforeAutospacing="1" w:after="100" w:afterAutospacing="1" w:line="252" w:lineRule="auto"/>
                    <w:rPr>
                      <w:rFonts w:ascii="Arial" w:hAnsi="Arial" w:cs="Arial"/>
                    </w:rPr>
                  </w:pPr>
                  <w:r w:rsidRPr="00C85628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576B8C" w14:textId="77777777" w:rsidR="00360929" w:rsidRPr="00C85628" w:rsidRDefault="00360929" w:rsidP="009F5271">
                  <w:pPr>
                    <w:framePr w:hSpace="180" w:wrap="around" w:vAnchor="text" w:hAnchor="margin" w:xAlign="center" w:y="6"/>
                    <w:spacing w:before="100" w:beforeAutospacing="1" w:after="100" w:afterAutospacing="1" w:line="252" w:lineRule="auto"/>
                    <w:rPr>
                      <w:rFonts w:ascii="Arial" w:hAnsi="Arial" w:cs="Arial"/>
                    </w:rPr>
                  </w:pPr>
                  <w:r w:rsidRPr="00C85628">
                    <w:rPr>
                      <w:rFonts w:ascii="Arial" w:hAnsi="Arial" w:cs="Arial"/>
                    </w:rPr>
                    <w:t>Nedovoljan</w:t>
                  </w:r>
                </w:p>
              </w:tc>
            </w:tr>
          </w:tbl>
          <w:p w14:paraId="3A9D166F" w14:textId="77777777" w:rsidR="00360929" w:rsidRPr="001E34DB" w:rsidRDefault="00360929" w:rsidP="00D14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D38A0BB" w14:textId="77777777" w:rsidR="00482FF8" w:rsidRDefault="00482FF8" w:rsidP="00482FF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lang w:val="en-US" w:eastAsia="en-US"/>
        </w:rPr>
      </w:pPr>
    </w:p>
    <w:p w14:paraId="407B016C" w14:textId="77777777" w:rsidR="00482FF8" w:rsidRDefault="00482FF8" w:rsidP="00482FF8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b/>
          <w:lang w:val="pt-BR" w:eastAsia="en-US"/>
        </w:rPr>
      </w:pPr>
    </w:p>
    <w:p w14:paraId="49F25DC2" w14:textId="77777777" w:rsidR="00482FF8" w:rsidRDefault="00482FF8" w:rsidP="00482FF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lang w:val="en-US" w:eastAsia="en-US"/>
        </w:rPr>
      </w:pPr>
    </w:p>
    <w:p w14:paraId="7203A6ED" w14:textId="77777777" w:rsidR="00482FF8" w:rsidRDefault="00482FF8" w:rsidP="00482FF8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b/>
          <w:lang w:val="it-IT" w:eastAsia="en-US"/>
        </w:rPr>
      </w:pPr>
      <w:r>
        <w:rPr>
          <w:rFonts w:ascii="Arial Narrow" w:eastAsia="Times New Roman" w:hAnsi="Arial Narrow" w:cs="Arial"/>
          <w:b/>
          <w:lang w:val="pt-BR" w:eastAsia="en-US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82FF8" w14:paraId="3F3A4B9D" w14:textId="77777777" w:rsidTr="00482FF8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7CEEE" w14:textId="77777777" w:rsidR="00482FF8" w:rsidRDefault="00482FF8">
            <w:pPr>
              <w:suppressAutoHyphens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pt-BR" w:eastAsia="en-US" w:bidi="ta-IN"/>
              </w:rPr>
            </w:pPr>
          </w:p>
        </w:tc>
      </w:tr>
    </w:tbl>
    <w:p w14:paraId="3A73A6FE" w14:textId="77777777" w:rsidR="00482FF8" w:rsidRDefault="00482FF8" w:rsidP="00482FF8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lang w:val="it-IT" w:eastAsia="en-US"/>
        </w:rPr>
      </w:pPr>
    </w:p>
    <w:p w14:paraId="01DA39C4" w14:textId="77777777" w:rsidR="00482FF8" w:rsidRDefault="00482FF8" w:rsidP="00482FF8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b/>
          <w:lang w:val="pt-BR" w:eastAsia="en-US"/>
        </w:rPr>
      </w:pPr>
    </w:p>
    <w:p w14:paraId="2BE6BF5D" w14:textId="77777777" w:rsidR="00482FF8" w:rsidRDefault="00482FF8" w:rsidP="00482FF8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b/>
          <w:lang w:val="it-IT" w:eastAsia="en-US"/>
        </w:rPr>
      </w:pPr>
      <w:r>
        <w:rPr>
          <w:rFonts w:ascii="Arial Narrow" w:eastAsia="Times New Roman" w:hAnsi="Arial Narrow" w:cs="Arial"/>
          <w:b/>
          <w:lang w:val="pt-BR" w:eastAsia="en-US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82FF8" w14:paraId="3FBCF7A1" w14:textId="77777777" w:rsidTr="00482FF8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81E3D" w14:textId="77777777" w:rsidR="00482FF8" w:rsidRDefault="00482FF8">
            <w:pPr>
              <w:suppressAutoHyphens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pt-BR" w:eastAsia="en-US" w:bidi="ta-IN"/>
              </w:rPr>
            </w:pPr>
          </w:p>
        </w:tc>
      </w:tr>
    </w:tbl>
    <w:p w14:paraId="4F74C3CA" w14:textId="77777777" w:rsidR="00482FF8" w:rsidRDefault="00482FF8" w:rsidP="00482FF8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lang w:val="it-IT" w:eastAsia="en-US"/>
        </w:rPr>
      </w:pPr>
    </w:p>
    <w:p w14:paraId="4D87F03A" w14:textId="77777777" w:rsidR="00482FF8" w:rsidRDefault="00482FF8" w:rsidP="00482FF8">
      <w:pPr>
        <w:suppressAutoHyphens w:val="0"/>
        <w:spacing w:after="0" w:line="240" w:lineRule="auto"/>
        <w:jc w:val="both"/>
        <w:rPr>
          <w:rFonts w:ascii="Arial Narrow" w:eastAsia="Times New Roman" w:hAnsi="Arial Narrow"/>
          <w:lang w:val="it-IT" w:eastAsia="en-US"/>
        </w:rPr>
      </w:pPr>
    </w:p>
    <w:p w14:paraId="7317C4B9" w14:textId="77777777" w:rsidR="00176073" w:rsidRDefault="00176073" w:rsidP="00482FF8">
      <w:pPr>
        <w:suppressAutoHyphens w:val="0"/>
        <w:spacing w:after="0" w:line="240" w:lineRule="auto"/>
        <w:rPr>
          <w:rFonts w:ascii="Arial Narrow" w:eastAsia="Times New Roman" w:hAnsi="Arial Narrow" w:cs="Arial"/>
          <w:b/>
          <w:color w:val="FF0000"/>
          <w:sz w:val="32"/>
          <w:lang w:val="it-IT" w:eastAsia="en-US"/>
        </w:rPr>
      </w:pPr>
    </w:p>
    <w:p w14:paraId="71E2DD5F" w14:textId="77777777" w:rsidR="00176073" w:rsidRDefault="00176073" w:rsidP="00482FF8">
      <w:pPr>
        <w:suppressAutoHyphens w:val="0"/>
        <w:spacing w:after="0" w:line="240" w:lineRule="auto"/>
        <w:rPr>
          <w:rFonts w:ascii="Arial Narrow" w:eastAsia="Times New Roman" w:hAnsi="Arial Narrow" w:cs="Arial"/>
          <w:b/>
          <w:color w:val="FF0000"/>
          <w:sz w:val="32"/>
          <w:lang w:val="it-IT" w:eastAsia="en-US"/>
        </w:rPr>
      </w:pPr>
    </w:p>
    <w:p w14:paraId="27538292" w14:textId="77777777" w:rsidR="00176073" w:rsidRDefault="00176073" w:rsidP="00482FF8">
      <w:pPr>
        <w:suppressAutoHyphens w:val="0"/>
        <w:spacing w:after="0" w:line="240" w:lineRule="auto"/>
        <w:rPr>
          <w:rFonts w:ascii="Arial Narrow" w:eastAsia="Times New Roman" w:hAnsi="Arial Narrow" w:cs="Arial"/>
          <w:b/>
          <w:color w:val="FF0000"/>
          <w:sz w:val="32"/>
          <w:lang w:val="it-IT" w:eastAsia="en-US"/>
        </w:rPr>
      </w:pPr>
    </w:p>
    <w:p w14:paraId="49C4D4A9" w14:textId="77777777" w:rsidR="00176073" w:rsidRDefault="00176073" w:rsidP="00482FF8">
      <w:pPr>
        <w:suppressAutoHyphens w:val="0"/>
        <w:spacing w:after="0" w:line="240" w:lineRule="auto"/>
        <w:rPr>
          <w:rFonts w:ascii="Arial Narrow" w:eastAsia="Times New Roman" w:hAnsi="Arial Narrow" w:cs="Arial"/>
          <w:b/>
          <w:color w:val="FF0000"/>
          <w:sz w:val="32"/>
          <w:lang w:val="it-IT" w:eastAsia="en-US"/>
        </w:rPr>
      </w:pPr>
    </w:p>
    <w:p w14:paraId="1F1F2506" w14:textId="3B1D70D4" w:rsidR="00482FF8" w:rsidRDefault="00482FF8" w:rsidP="00482FF8">
      <w:pPr>
        <w:suppressAutoHyphens w:val="0"/>
        <w:spacing w:after="0" w:line="240" w:lineRule="auto"/>
        <w:rPr>
          <w:rFonts w:ascii="Arial Narrow" w:eastAsia="Times New Roman" w:hAnsi="Arial Narrow" w:cs="Arial"/>
          <w:b/>
          <w:color w:val="FF0000"/>
          <w:sz w:val="32"/>
          <w:lang w:val="it-IT" w:eastAsia="en-US"/>
        </w:rPr>
      </w:pPr>
      <w:r>
        <w:rPr>
          <w:rFonts w:ascii="Arial Narrow" w:eastAsia="Times New Roman" w:hAnsi="Arial Narrow" w:cs="Arial"/>
          <w:b/>
          <w:color w:val="FF0000"/>
          <w:sz w:val="32"/>
          <w:lang w:val="it-IT" w:eastAsia="en-US"/>
        </w:rPr>
        <w:t xml:space="preserve">SATNICA IZVOĐENJA NASTAVE (za </w:t>
      </w:r>
      <w:proofErr w:type="spellStart"/>
      <w:r>
        <w:rPr>
          <w:rFonts w:ascii="Arial Narrow" w:eastAsia="Times New Roman" w:hAnsi="Arial Narrow" w:cs="Arial"/>
          <w:b/>
          <w:color w:val="FF0000"/>
          <w:sz w:val="32"/>
          <w:lang w:val="it-IT" w:eastAsia="en-US"/>
        </w:rPr>
        <w:t>akademsku</w:t>
      </w:r>
      <w:proofErr w:type="spellEnd"/>
      <w:r>
        <w:rPr>
          <w:rFonts w:ascii="Arial Narrow" w:eastAsia="Times New Roman" w:hAnsi="Arial Narrow" w:cs="Arial"/>
          <w:b/>
          <w:color w:val="FF0000"/>
          <w:sz w:val="32"/>
          <w:lang w:val="it-IT" w:eastAsia="en-US"/>
        </w:rPr>
        <w:t xml:space="preserve"> </w:t>
      </w:r>
      <w:proofErr w:type="gramStart"/>
      <w:r>
        <w:rPr>
          <w:rFonts w:ascii="Arial Narrow" w:eastAsia="Times New Roman" w:hAnsi="Arial Narrow" w:cs="Arial"/>
          <w:b/>
          <w:color w:val="FF0000"/>
          <w:sz w:val="32"/>
          <w:lang w:val="it-IT" w:eastAsia="en-US"/>
        </w:rPr>
        <w:t>20</w:t>
      </w:r>
      <w:r w:rsidR="001F599A">
        <w:rPr>
          <w:rFonts w:ascii="Arial Narrow" w:eastAsia="Times New Roman" w:hAnsi="Arial Narrow" w:cs="Arial"/>
          <w:b/>
          <w:color w:val="FF0000"/>
          <w:sz w:val="32"/>
          <w:lang w:val="it-IT" w:eastAsia="en-US"/>
        </w:rPr>
        <w:t>2</w:t>
      </w:r>
      <w:r w:rsidR="003A0D04">
        <w:rPr>
          <w:rFonts w:ascii="Arial Narrow" w:eastAsia="Times New Roman" w:hAnsi="Arial Narrow" w:cs="Arial"/>
          <w:b/>
          <w:color w:val="FF0000"/>
          <w:sz w:val="32"/>
          <w:lang w:val="it-IT" w:eastAsia="en-US"/>
        </w:rPr>
        <w:t>3</w:t>
      </w:r>
      <w:r>
        <w:rPr>
          <w:rFonts w:ascii="Arial Narrow" w:eastAsia="Times New Roman" w:hAnsi="Arial Narrow" w:cs="Arial"/>
          <w:b/>
          <w:color w:val="FF0000"/>
          <w:sz w:val="32"/>
          <w:lang w:val="it-IT" w:eastAsia="en-US"/>
        </w:rPr>
        <w:t>./</w:t>
      </w:r>
      <w:proofErr w:type="gramEnd"/>
      <w:r>
        <w:rPr>
          <w:rFonts w:ascii="Arial Narrow" w:eastAsia="Times New Roman" w:hAnsi="Arial Narrow" w:cs="Arial"/>
          <w:b/>
          <w:color w:val="FF0000"/>
          <w:sz w:val="32"/>
          <w:lang w:val="it-IT" w:eastAsia="en-US"/>
        </w:rPr>
        <w:t>20</w:t>
      </w:r>
      <w:r w:rsidR="001F599A">
        <w:rPr>
          <w:rFonts w:ascii="Arial Narrow" w:eastAsia="Times New Roman" w:hAnsi="Arial Narrow" w:cs="Arial"/>
          <w:b/>
          <w:color w:val="FF0000"/>
          <w:sz w:val="32"/>
          <w:lang w:val="it-IT" w:eastAsia="en-US"/>
        </w:rPr>
        <w:t>2</w:t>
      </w:r>
      <w:r w:rsidR="003A0D04">
        <w:rPr>
          <w:rFonts w:ascii="Arial Narrow" w:eastAsia="Times New Roman" w:hAnsi="Arial Narrow" w:cs="Arial"/>
          <w:b/>
          <w:color w:val="FF0000"/>
          <w:sz w:val="32"/>
          <w:lang w:val="it-IT" w:eastAsia="en-US"/>
        </w:rPr>
        <w:t>4</w:t>
      </w:r>
      <w:r>
        <w:rPr>
          <w:rFonts w:ascii="Arial Narrow" w:eastAsia="Times New Roman" w:hAnsi="Arial Narrow" w:cs="Arial"/>
          <w:b/>
          <w:color w:val="FF0000"/>
          <w:sz w:val="32"/>
          <w:lang w:val="it-IT" w:eastAsia="en-US"/>
        </w:rPr>
        <w:t>. godinu)</w:t>
      </w:r>
    </w:p>
    <w:p w14:paraId="56678B39" w14:textId="77777777" w:rsidR="001F599A" w:rsidRDefault="001F599A" w:rsidP="00482FF8">
      <w:pPr>
        <w:suppressAutoHyphens w:val="0"/>
        <w:spacing w:after="0" w:line="240" w:lineRule="auto"/>
        <w:rPr>
          <w:rFonts w:ascii="Arial Narrow" w:eastAsia="Times New Roman" w:hAnsi="Arial Narrow" w:cs="Arial"/>
          <w:b/>
          <w:color w:val="FF0000"/>
          <w:sz w:val="32"/>
          <w:lang w:val="it-IT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1"/>
        <w:gridCol w:w="2409"/>
        <w:gridCol w:w="2268"/>
        <w:gridCol w:w="3402"/>
      </w:tblGrid>
      <w:tr w:rsidR="001F599A" w14:paraId="334F8169" w14:textId="77777777" w:rsidTr="001F599A">
        <w:trPr>
          <w:trHeight w:val="253"/>
        </w:trPr>
        <w:tc>
          <w:tcPr>
            <w:tcW w:w="680" w:type="pct"/>
          </w:tcPr>
          <w:p w14:paraId="2F3684E8" w14:textId="77777777" w:rsidR="001F599A" w:rsidRDefault="001F599A" w:rsidP="001F599A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</w:p>
          <w:p w14:paraId="2ACDF0FC" w14:textId="2FC838C4" w:rsidR="001F599A" w:rsidRDefault="001F599A" w:rsidP="001F599A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8" w:type="pct"/>
          </w:tcPr>
          <w:p w14:paraId="3A10BCF6" w14:textId="77777777" w:rsidR="001F599A" w:rsidRPr="003F4984" w:rsidRDefault="001F599A" w:rsidP="001F599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F4984">
              <w:rPr>
                <w:rFonts w:ascii="Arial Narrow" w:hAnsi="Arial Narrow" w:cs="Arial"/>
                <w:b/>
              </w:rPr>
              <w:t>Predavanja</w:t>
            </w:r>
          </w:p>
          <w:p w14:paraId="39A2B9C1" w14:textId="2F2E0707" w:rsidR="001F599A" w:rsidRPr="003F4984" w:rsidRDefault="001F599A" w:rsidP="001F599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  <w:b/>
              </w:rPr>
              <w:t>(vrijeme i mjesto)</w:t>
            </w:r>
          </w:p>
        </w:tc>
        <w:tc>
          <w:tcPr>
            <w:tcW w:w="1213" w:type="pct"/>
          </w:tcPr>
          <w:p w14:paraId="64B52D73" w14:textId="77777777" w:rsidR="001F599A" w:rsidRPr="003F4984" w:rsidRDefault="001F599A" w:rsidP="001F599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F4984">
              <w:rPr>
                <w:rFonts w:ascii="Arial Narrow" w:hAnsi="Arial Narrow" w:cs="Arial"/>
                <w:b/>
              </w:rPr>
              <w:t>Seminari</w:t>
            </w:r>
          </w:p>
          <w:p w14:paraId="32BD0285" w14:textId="159D701E" w:rsidR="001F599A" w:rsidRPr="003F4984" w:rsidRDefault="001F599A" w:rsidP="001F599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  <w:b/>
              </w:rPr>
              <w:t>(vrijeme i mjesto)</w:t>
            </w:r>
          </w:p>
        </w:tc>
        <w:tc>
          <w:tcPr>
            <w:tcW w:w="1819" w:type="pct"/>
          </w:tcPr>
          <w:p w14:paraId="18168741" w14:textId="14AE0313" w:rsidR="001F599A" w:rsidRDefault="001F599A" w:rsidP="001F599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  <w:b/>
              </w:rPr>
              <w:t>Nastavnik</w:t>
            </w:r>
          </w:p>
        </w:tc>
      </w:tr>
      <w:tr w:rsidR="003F4984" w14:paraId="707D9BC5" w14:textId="77777777" w:rsidTr="001F599A">
        <w:trPr>
          <w:trHeight w:val="253"/>
        </w:trPr>
        <w:tc>
          <w:tcPr>
            <w:tcW w:w="680" w:type="pct"/>
          </w:tcPr>
          <w:p w14:paraId="3F9C2764" w14:textId="25FD4C92" w:rsidR="003F4984" w:rsidRPr="003F4984" w:rsidRDefault="00E66B56" w:rsidP="001F599A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586B2F">
              <w:rPr>
                <w:rFonts w:ascii="Arial Narrow" w:hAnsi="Arial Narrow" w:cs="Arial"/>
              </w:rPr>
              <w:t>7</w:t>
            </w:r>
            <w:r w:rsidR="001F599A">
              <w:rPr>
                <w:rFonts w:ascii="Arial Narrow" w:hAnsi="Arial Narrow" w:cs="Arial"/>
              </w:rPr>
              <w:t>.4</w:t>
            </w:r>
            <w:r w:rsidR="003F4984" w:rsidRPr="003F4984">
              <w:rPr>
                <w:rFonts w:ascii="Arial Narrow" w:hAnsi="Arial Narrow" w:cs="Arial"/>
              </w:rPr>
              <w:t>.20</w:t>
            </w:r>
            <w:r w:rsidR="002B2E12">
              <w:rPr>
                <w:rFonts w:ascii="Arial Narrow" w:hAnsi="Arial Narrow" w:cs="Arial"/>
              </w:rPr>
              <w:t>2</w:t>
            </w:r>
            <w:r w:rsidR="00586B2F">
              <w:rPr>
                <w:rFonts w:ascii="Arial Narrow" w:hAnsi="Arial Narrow" w:cs="Arial"/>
              </w:rPr>
              <w:t>4</w:t>
            </w:r>
            <w:r w:rsidR="003F4984" w:rsidRPr="003F4984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1288" w:type="pct"/>
          </w:tcPr>
          <w:p w14:paraId="649FFCE5" w14:textId="33BDBB55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P1 (1</w:t>
            </w:r>
            <w:r w:rsidR="00ED7140">
              <w:rPr>
                <w:rFonts w:ascii="Arial Narrow" w:hAnsi="Arial Narrow" w:cs="Arial"/>
              </w:rPr>
              <w:t>2</w:t>
            </w:r>
            <w:r w:rsidRPr="003F4984">
              <w:rPr>
                <w:rFonts w:ascii="Arial Narrow" w:hAnsi="Arial Narrow" w:cs="Arial"/>
              </w:rPr>
              <w:t>:00-1</w:t>
            </w:r>
            <w:r w:rsidR="00ED7140">
              <w:rPr>
                <w:rFonts w:ascii="Arial Narrow" w:hAnsi="Arial Narrow" w:cs="Arial"/>
              </w:rPr>
              <w:t>4:</w:t>
            </w:r>
            <w:r w:rsidRPr="003F4984">
              <w:rPr>
                <w:rFonts w:ascii="Arial Narrow" w:hAnsi="Arial Narrow" w:cs="Arial"/>
              </w:rPr>
              <w:t>00)</w:t>
            </w:r>
          </w:p>
          <w:p w14:paraId="68B5C7AA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213" w:type="pct"/>
          </w:tcPr>
          <w:p w14:paraId="20B9A2DF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19" w:type="pct"/>
          </w:tcPr>
          <w:p w14:paraId="0CA9FDE3" w14:textId="3630F212" w:rsidR="003F4984" w:rsidRPr="003F4984" w:rsidRDefault="001F599A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izv. prof</w:t>
            </w:r>
            <w:r w:rsidR="009A0542">
              <w:rPr>
                <w:rFonts w:ascii="Arial Narrow" w:hAnsi="Arial Narrow" w:cs="Arial"/>
              </w:rPr>
              <w:t>. dr. sc. Đ. Cekinović Grbeša</w:t>
            </w:r>
          </w:p>
        </w:tc>
      </w:tr>
      <w:tr w:rsidR="003F4984" w14:paraId="3E199C7E" w14:textId="77777777" w:rsidTr="001F599A">
        <w:trPr>
          <w:trHeight w:val="253"/>
        </w:trPr>
        <w:tc>
          <w:tcPr>
            <w:tcW w:w="680" w:type="pct"/>
          </w:tcPr>
          <w:p w14:paraId="1DCDB826" w14:textId="271FCA84" w:rsidR="003F4984" w:rsidRPr="003F4984" w:rsidRDefault="00E66B56" w:rsidP="002B2E1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586B2F">
              <w:rPr>
                <w:rFonts w:ascii="Arial Narrow" w:hAnsi="Arial Narrow" w:cs="Arial"/>
              </w:rPr>
              <w:t>7</w:t>
            </w:r>
            <w:r w:rsidR="003F4984" w:rsidRPr="003F4984">
              <w:rPr>
                <w:rFonts w:ascii="Arial Narrow" w:hAnsi="Arial Narrow" w:cs="Arial"/>
              </w:rPr>
              <w:t>.4.20</w:t>
            </w:r>
            <w:r w:rsidR="002B2E12">
              <w:rPr>
                <w:rFonts w:ascii="Arial Narrow" w:hAnsi="Arial Narrow" w:cs="Arial"/>
              </w:rPr>
              <w:t>2</w:t>
            </w:r>
            <w:r w:rsidR="00586B2F">
              <w:rPr>
                <w:rFonts w:ascii="Arial Narrow" w:hAnsi="Arial Narrow" w:cs="Arial"/>
              </w:rPr>
              <w:t>4</w:t>
            </w:r>
            <w:r w:rsidR="003F4984" w:rsidRPr="003F4984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1288" w:type="pct"/>
          </w:tcPr>
          <w:p w14:paraId="781E4CB6" w14:textId="7223D6B9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P</w:t>
            </w:r>
            <w:r w:rsidR="007164DA">
              <w:rPr>
                <w:rFonts w:ascii="Arial Narrow" w:hAnsi="Arial Narrow" w:cs="Arial"/>
              </w:rPr>
              <w:t>2 (</w:t>
            </w:r>
            <w:r w:rsidR="00ED7140">
              <w:rPr>
                <w:rFonts w:ascii="Arial Narrow" w:hAnsi="Arial Narrow" w:cs="Arial"/>
              </w:rPr>
              <w:t>14</w:t>
            </w:r>
            <w:r w:rsidR="007164DA">
              <w:rPr>
                <w:rFonts w:ascii="Arial Narrow" w:hAnsi="Arial Narrow" w:cs="Arial"/>
              </w:rPr>
              <w:t>:00-</w:t>
            </w:r>
            <w:r w:rsidR="00ED7140">
              <w:rPr>
                <w:rFonts w:ascii="Arial Narrow" w:hAnsi="Arial Narrow" w:cs="Arial"/>
              </w:rPr>
              <w:t>16</w:t>
            </w:r>
            <w:r w:rsidRPr="003F4984">
              <w:rPr>
                <w:rFonts w:ascii="Arial Narrow" w:hAnsi="Arial Narrow" w:cs="Arial"/>
              </w:rPr>
              <w:t xml:space="preserve">:00) </w:t>
            </w:r>
          </w:p>
          <w:p w14:paraId="3D71EA30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213" w:type="pct"/>
          </w:tcPr>
          <w:p w14:paraId="563207E1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19" w:type="pct"/>
          </w:tcPr>
          <w:p w14:paraId="586537C6" w14:textId="020614B2" w:rsidR="003F4984" w:rsidRPr="003F4984" w:rsidRDefault="001F599A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3F4984" w14:paraId="3E93B4D6" w14:textId="77777777" w:rsidTr="001F599A">
        <w:trPr>
          <w:trHeight w:val="253"/>
        </w:trPr>
        <w:tc>
          <w:tcPr>
            <w:tcW w:w="680" w:type="pct"/>
          </w:tcPr>
          <w:p w14:paraId="77956762" w14:textId="31853CA2" w:rsidR="003F4984" w:rsidRPr="003F4984" w:rsidRDefault="00E66B56" w:rsidP="007164DA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586B2F">
              <w:rPr>
                <w:rFonts w:ascii="Arial Narrow" w:hAnsi="Arial Narrow" w:cs="Arial"/>
              </w:rPr>
              <w:t>8</w:t>
            </w:r>
            <w:r w:rsidR="003F4984" w:rsidRPr="003F4984">
              <w:rPr>
                <w:rFonts w:ascii="Arial Narrow" w:hAnsi="Arial Narrow" w:cs="Arial"/>
              </w:rPr>
              <w:t>.4.20</w:t>
            </w:r>
            <w:r w:rsidR="002B2E12">
              <w:rPr>
                <w:rFonts w:ascii="Arial Narrow" w:hAnsi="Arial Narrow" w:cs="Arial"/>
              </w:rPr>
              <w:t>2</w:t>
            </w:r>
            <w:r w:rsidR="00586B2F">
              <w:rPr>
                <w:rFonts w:ascii="Arial Narrow" w:hAnsi="Arial Narrow" w:cs="Arial"/>
              </w:rPr>
              <w:t>4</w:t>
            </w:r>
            <w:r w:rsidR="00C66DA2">
              <w:rPr>
                <w:rFonts w:ascii="Arial Narrow" w:hAnsi="Arial Narrow" w:cs="Arial"/>
              </w:rPr>
              <w:t>.</w:t>
            </w:r>
            <w:r w:rsidR="003F4984" w:rsidRPr="003F4984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1288" w:type="pct"/>
          </w:tcPr>
          <w:p w14:paraId="39AC2418" w14:textId="415E3831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P</w:t>
            </w:r>
            <w:r w:rsidR="007164DA">
              <w:rPr>
                <w:rFonts w:ascii="Arial Narrow" w:hAnsi="Arial Narrow" w:cs="Arial"/>
              </w:rPr>
              <w:t>3</w:t>
            </w:r>
            <w:r w:rsidRPr="003F4984">
              <w:rPr>
                <w:rFonts w:ascii="Arial Narrow" w:hAnsi="Arial Narrow" w:cs="Arial"/>
              </w:rPr>
              <w:t xml:space="preserve"> (</w:t>
            </w:r>
            <w:r w:rsidR="00ED7140">
              <w:rPr>
                <w:rFonts w:ascii="Arial Narrow" w:hAnsi="Arial Narrow" w:cs="Arial"/>
              </w:rPr>
              <w:t>12</w:t>
            </w:r>
            <w:r w:rsidRPr="003F4984">
              <w:rPr>
                <w:rFonts w:ascii="Arial Narrow" w:hAnsi="Arial Narrow" w:cs="Arial"/>
              </w:rPr>
              <w:t>:00-1</w:t>
            </w:r>
            <w:r w:rsidR="00ED7140">
              <w:rPr>
                <w:rFonts w:ascii="Arial Narrow" w:hAnsi="Arial Narrow" w:cs="Arial"/>
              </w:rPr>
              <w:t>4</w:t>
            </w:r>
            <w:r w:rsidRPr="003F4984">
              <w:rPr>
                <w:rFonts w:ascii="Arial Narrow" w:hAnsi="Arial Narrow" w:cs="Arial"/>
              </w:rPr>
              <w:t>:00)</w:t>
            </w:r>
          </w:p>
          <w:p w14:paraId="1BF1928C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213" w:type="pct"/>
          </w:tcPr>
          <w:p w14:paraId="1D8FD8EE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19" w:type="pct"/>
          </w:tcPr>
          <w:p w14:paraId="3281F4A9" w14:textId="2D5F8BB1" w:rsidR="003F4984" w:rsidRPr="003F4984" w:rsidRDefault="003A0D0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3F4984" w14:paraId="2EB6BC91" w14:textId="77777777" w:rsidTr="001F599A">
        <w:trPr>
          <w:trHeight w:val="253"/>
        </w:trPr>
        <w:tc>
          <w:tcPr>
            <w:tcW w:w="680" w:type="pct"/>
          </w:tcPr>
          <w:p w14:paraId="438D4D7C" w14:textId="78CCD7C4" w:rsidR="003F4984" w:rsidRPr="003F4984" w:rsidRDefault="00E66B56" w:rsidP="007164DA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586B2F">
              <w:rPr>
                <w:rFonts w:ascii="Arial Narrow" w:hAnsi="Arial Narrow" w:cs="Arial"/>
              </w:rPr>
              <w:t>8</w:t>
            </w:r>
            <w:r w:rsidR="003F4984" w:rsidRPr="003F4984">
              <w:rPr>
                <w:rFonts w:ascii="Arial Narrow" w:hAnsi="Arial Narrow" w:cs="Arial"/>
              </w:rPr>
              <w:t>.4.</w:t>
            </w:r>
            <w:r w:rsidR="008F1FC2">
              <w:rPr>
                <w:rFonts w:ascii="Arial Narrow" w:hAnsi="Arial Narrow" w:cs="Arial"/>
              </w:rPr>
              <w:t>20</w:t>
            </w:r>
            <w:r w:rsidR="002B2E12">
              <w:rPr>
                <w:rFonts w:ascii="Arial Narrow" w:hAnsi="Arial Narrow" w:cs="Arial"/>
              </w:rPr>
              <w:t>2</w:t>
            </w:r>
            <w:r w:rsidR="00586B2F">
              <w:rPr>
                <w:rFonts w:ascii="Arial Narrow" w:hAnsi="Arial Narrow" w:cs="Arial"/>
              </w:rPr>
              <w:t>4</w:t>
            </w:r>
            <w:r w:rsidR="008F1FC2">
              <w:rPr>
                <w:rFonts w:ascii="Arial Narrow" w:hAnsi="Arial Narrow" w:cs="Arial"/>
              </w:rPr>
              <w:t>.</w:t>
            </w:r>
            <w:r w:rsidR="003F4984" w:rsidRPr="003F4984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1288" w:type="pct"/>
          </w:tcPr>
          <w:p w14:paraId="1EE25C6D" w14:textId="1F023EEF" w:rsidR="003F4984" w:rsidRPr="003F4984" w:rsidRDefault="007164DA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P4 (1</w:t>
            </w:r>
            <w:r w:rsidR="00ED7140">
              <w:rPr>
                <w:rFonts w:ascii="Arial Narrow" w:hAnsi="Arial Narrow" w:cs="Arial"/>
              </w:rPr>
              <w:t>4</w:t>
            </w:r>
            <w:r>
              <w:rPr>
                <w:rFonts w:ascii="Arial Narrow" w:hAnsi="Arial Narrow" w:cs="Arial"/>
              </w:rPr>
              <w:t>:00-1</w:t>
            </w:r>
            <w:r w:rsidR="00ED7140">
              <w:rPr>
                <w:rFonts w:ascii="Arial Narrow" w:hAnsi="Arial Narrow" w:cs="Arial"/>
              </w:rPr>
              <w:t>6</w:t>
            </w:r>
            <w:r w:rsidR="003F4984" w:rsidRPr="003F4984">
              <w:rPr>
                <w:rFonts w:ascii="Arial Narrow" w:hAnsi="Arial Narrow" w:cs="Arial"/>
              </w:rPr>
              <w:t>:00)</w:t>
            </w:r>
          </w:p>
          <w:p w14:paraId="6D0074EC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213" w:type="pct"/>
          </w:tcPr>
          <w:p w14:paraId="45926BD5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19" w:type="pct"/>
          </w:tcPr>
          <w:p w14:paraId="1D3FAC03" w14:textId="2A4F92C9" w:rsidR="003F4984" w:rsidRPr="003F4984" w:rsidRDefault="003A0D0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3F4984" w14:paraId="647A980A" w14:textId="77777777" w:rsidTr="001F599A">
        <w:trPr>
          <w:trHeight w:val="253"/>
        </w:trPr>
        <w:tc>
          <w:tcPr>
            <w:tcW w:w="680" w:type="pct"/>
          </w:tcPr>
          <w:p w14:paraId="336CD979" w14:textId="3D5939EA" w:rsidR="003F4984" w:rsidRPr="003F4984" w:rsidRDefault="00586B2F" w:rsidP="005F7CCA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  <w:r w:rsidR="00ED7140">
              <w:rPr>
                <w:rFonts w:ascii="Arial Narrow" w:hAnsi="Arial Narrow" w:cs="Arial"/>
              </w:rPr>
              <w:t>.</w:t>
            </w:r>
            <w:r w:rsidR="003F4984" w:rsidRPr="003F4984">
              <w:rPr>
                <w:rFonts w:ascii="Arial Narrow" w:hAnsi="Arial Narrow" w:cs="Arial"/>
              </w:rPr>
              <w:t>4.20</w:t>
            </w:r>
            <w:r w:rsidR="002B2E12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4</w:t>
            </w:r>
            <w:r w:rsidR="00D77893">
              <w:rPr>
                <w:rFonts w:ascii="Arial Narrow" w:hAnsi="Arial Narrow" w:cs="Arial"/>
              </w:rPr>
              <w:t>.</w:t>
            </w:r>
            <w:r w:rsidR="003F4984" w:rsidRPr="003F4984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88" w:type="pct"/>
          </w:tcPr>
          <w:p w14:paraId="71DFC5C7" w14:textId="21A86FC9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P</w:t>
            </w:r>
            <w:r w:rsidR="007164DA">
              <w:rPr>
                <w:rFonts w:ascii="Arial Narrow" w:hAnsi="Arial Narrow" w:cs="Arial"/>
              </w:rPr>
              <w:t>5 (1</w:t>
            </w:r>
            <w:r w:rsidR="00295455">
              <w:rPr>
                <w:rFonts w:ascii="Arial Narrow" w:hAnsi="Arial Narrow" w:cs="Arial"/>
              </w:rPr>
              <w:t>2</w:t>
            </w:r>
            <w:r w:rsidR="007164DA">
              <w:rPr>
                <w:rFonts w:ascii="Arial Narrow" w:hAnsi="Arial Narrow" w:cs="Arial"/>
              </w:rPr>
              <w:t>:00-1</w:t>
            </w:r>
            <w:r w:rsidR="00295455">
              <w:rPr>
                <w:rFonts w:ascii="Arial Narrow" w:hAnsi="Arial Narrow" w:cs="Arial"/>
              </w:rPr>
              <w:t>4</w:t>
            </w:r>
            <w:r w:rsidRPr="003F4984">
              <w:rPr>
                <w:rFonts w:ascii="Arial Narrow" w:hAnsi="Arial Narrow" w:cs="Arial"/>
              </w:rPr>
              <w:t>:00)</w:t>
            </w:r>
          </w:p>
          <w:p w14:paraId="30B366CB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213" w:type="pct"/>
          </w:tcPr>
          <w:p w14:paraId="6D7B4B31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19" w:type="pct"/>
          </w:tcPr>
          <w:p w14:paraId="2E0081A6" w14:textId="2D016D10" w:rsidR="003F4984" w:rsidRPr="003F4984" w:rsidRDefault="003A0D04" w:rsidP="00CD259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izv. prof.</w:t>
            </w:r>
            <w:r w:rsidR="00E66B56">
              <w:rPr>
                <w:rFonts w:ascii="Arial Narrow" w:hAnsi="Arial Narrow" w:cs="Arial"/>
              </w:rPr>
              <w:t xml:space="preserve"> </w:t>
            </w:r>
            <w:r w:rsidR="00E66B56" w:rsidRPr="003F4984">
              <w:rPr>
                <w:rFonts w:ascii="Arial Narrow" w:hAnsi="Arial Narrow" w:cs="Arial"/>
              </w:rPr>
              <w:t>dr.</w:t>
            </w:r>
            <w:r w:rsidR="00E66B56">
              <w:rPr>
                <w:rFonts w:ascii="Arial Narrow" w:hAnsi="Arial Narrow" w:cs="Arial"/>
              </w:rPr>
              <w:t xml:space="preserve"> </w:t>
            </w:r>
            <w:r w:rsidR="00E66B56" w:rsidRPr="003F4984">
              <w:rPr>
                <w:rFonts w:ascii="Arial Narrow" w:hAnsi="Arial Narrow" w:cs="Arial"/>
              </w:rPr>
              <w:t xml:space="preserve">sc. </w:t>
            </w:r>
            <w:r w:rsidR="00E66B56">
              <w:rPr>
                <w:rFonts w:ascii="Arial Narrow" w:hAnsi="Arial Narrow" w:cs="Arial"/>
              </w:rPr>
              <w:t>I</w:t>
            </w:r>
            <w:r w:rsidR="00E66B56" w:rsidRPr="003F4984">
              <w:rPr>
                <w:rFonts w:ascii="Arial Narrow" w:hAnsi="Arial Narrow" w:cs="Arial"/>
              </w:rPr>
              <w:t xml:space="preserve">. </w:t>
            </w:r>
            <w:proofErr w:type="spellStart"/>
            <w:r w:rsidR="00E66B56">
              <w:rPr>
                <w:rFonts w:ascii="Arial Narrow" w:hAnsi="Arial Narrow" w:cs="Arial"/>
              </w:rPr>
              <w:t>Slavuljica</w:t>
            </w:r>
            <w:proofErr w:type="spellEnd"/>
          </w:p>
        </w:tc>
      </w:tr>
      <w:tr w:rsidR="003F4984" w14:paraId="5DCBDCB6" w14:textId="77777777" w:rsidTr="001F599A">
        <w:trPr>
          <w:trHeight w:val="253"/>
        </w:trPr>
        <w:tc>
          <w:tcPr>
            <w:tcW w:w="680" w:type="pct"/>
          </w:tcPr>
          <w:p w14:paraId="4E27B690" w14:textId="292C3CBD" w:rsidR="003F4984" w:rsidRPr="003F4984" w:rsidRDefault="00586B2F" w:rsidP="00BD45F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  <w:r w:rsidR="003F4984" w:rsidRPr="003F4984">
              <w:rPr>
                <w:rFonts w:ascii="Arial Narrow" w:hAnsi="Arial Narrow" w:cs="Arial"/>
              </w:rPr>
              <w:t>.4.20</w:t>
            </w:r>
            <w:r w:rsidR="002B2E12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4</w:t>
            </w:r>
            <w:r w:rsidR="003F4984" w:rsidRPr="003F4984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1288" w:type="pct"/>
          </w:tcPr>
          <w:p w14:paraId="6493809C" w14:textId="549F6FCA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P</w:t>
            </w:r>
            <w:r w:rsidR="007164DA">
              <w:rPr>
                <w:rFonts w:ascii="Arial Narrow" w:hAnsi="Arial Narrow" w:cs="Arial"/>
              </w:rPr>
              <w:t>6 (</w:t>
            </w:r>
            <w:r w:rsidR="00295455">
              <w:rPr>
                <w:rFonts w:ascii="Arial Narrow" w:hAnsi="Arial Narrow" w:cs="Arial"/>
              </w:rPr>
              <w:t>14</w:t>
            </w:r>
            <w:r w:rsidR="007164DA">
              <w:rPr>
                <w:rFonts w:ascii="Arial Narrow" w:hAnsi="Arial Narrow" w:cs="Arial"/>
              </w:rPr>
              <w:t>:00-</w:t>
            </w:r>
            <w:r w:rsidR="00295455">
              <w:rPr>
                <w:rFonts w:ascii="Arial Narrow" w:hAnsi="Arial Narrow" w:cs="Arial"/>
              </w:rPr>
              <w:t>16</w:t>
            </w:r>
            <w:r w:rsidRPr="003F4984">
              <w:rPr>
                <w:rFonts w:ascii="Arial Narrow" w:hAnsi="Arial Narrow" w:cs="Arial"/>
              </w:rPr>
              <w:t>:00)</w:t>
            </w:r>
          </w:p>
          <w:p w14:paraId="09B9D9C2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213" w:type="pct"/>
          </w:tcPr>
          <w:p w14:paraId="39E3AF55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19" w:type="pct"/>
          </w:tcPr>
          <w:p w14:paraId="6ECA3122" w14:textId="69721679" w:rsidR="003F4984" w:rsidRPr="003F4984" w:rsidRDefault="003A0D0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izv. prof. </w:t>
            </w:r>
            <w:r w:rsidRPr="003F4984">
              <w:rPr>
                <w:rFonts w:ascii="Arial Narrow" w:hAnsi="Arial Narrow" w:cs="Arial"/>
              </w:rPr>
              <w:t>dr.</w:t>
            </w:r>
            <w:r>
              <w:rPr>
                <w:rFonts w:ascii="Arial Narrow" w:hAnsi="Arial Narrow" w:cs="Arial"/>
              </w:rPr>
              <w:t xml:space="preserve"> </w:t>
            </w:r>
            <w:r w:rsidRPr="003F4984">
              <w:rPr>
                <w:rFonts w:ascii="Arial Narrow" w:hAnsi="Arial Narrow" w:cs="Arial"/>
              </w:rPr>
              <w:t xml:space="preserve">sc. </w:t>
            </w:r>
            <w:r>
              <w:rPr>
                <w:rFonts w:ascii="Arial Narrow" w:hAnsi="Arial Narrow" w:cs="Arial"/>
              </w:rPr>
              <w:t>I</w:t>
            </w:r>
            <w:r w:rsidRPr="003F4984"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Slavuljica</w:t>
            </w:r>
            <w:proofErr w:type="spellEnd"/>
          </w:p>
        </w:tc>
      </w:tr>
      <w:tr w:rsidR="003F4984" w14:paraId="76DB83DD" w14:textId="77777777" w:rsidTr="001F599A">
        <w:trPr>
          <w:trHeight w:val="253"/>
        </w:trPr>
        <w:tc>
          <w:tcPr>
            <w:tcW w:w="680" w:type="pct"/>
          </w:tcPr>
          <w:p w14:paraId="70DF1997" w14:textId="53C40DC5" w:rsidR="003F4984" w:rsidRPr="003F4984" w:rsidRDefault="00E66B56" w:rsidP="002B2E1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586B2F">
              <w:rPr>
                <w:rFonts w:ascii="Arial Narrow" w:hAnsi="Arial Narrow" w:cs="Arial"/>
              </w:rPr>
              <w:t>2</w:t>
            </w:r>
            <w:r w:rsidR="003F4984" w:rsidRPr="003F4984">
              <w:rPr>
                <w:rFonts w:ascii="Arial Narrow" w:hAnsi="Arial Narrow" w:cs="Arial"/>
              </w:rPr>
              <w:t>.4.20</w:t>
            </w:r>
            <w:r w:rsidR="002B2E12">
              <w:rPr>
                <w:rFonts w:ascii="Arial Narrow" w:hAnsi="Arial Narrow" w:cs="Arial"/>
              </w:rPr>
              <w:t>2</w:t>
            </w:r>
            <w:r w:rsidR="00586B2F">
              <w:rPr>
                <w:rFonts w:ascii="Arial Narrow" w:hAnsi="Arial Narrow" w:cs="Arial"/>
              </w:rPr>
              <w:t>4</w:t>
            </w:r>
            <w:r w:rsidR="003F4984" w:rsidRPr="003F4984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1288" w:type="pct"/>
          </w:tcPr>
          <w:p w14:paraId="39E5B024" w14:textId="7A039263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P</w:t>
            </w:r>
            <w:r w:rsidR="007164DA">
              <w:rPr>
                <w:rFonts w:ascii="Arial Narrow" w:hAnsi="Arial Narrow" w:cs="Arial"/>
              </w:rPr>
              <w:t>7 (</w:t>
            </w:r>
            <w:r w:rsidR="005F7CCA">
              <w:rPr>
                <w:rFonts w:ascii="Arial Narrow" w:hAnsi="Arial Narrow" w:cs="Arial"/>
              </w:rPr>
              <w:t>12</w:t>
            </w:r>
            <w:r w:rsidR="007164DA">
              <w:rPr>
                <w:rFonts w:ascii="Arial Narrow" w:hAnsi="Arial Narrow" w:cs="Arial"/>
              </w:rPr>
              <w:t>:00-1</w:t>
            </w:r>
            <w:r w:rsidR="005F7CCA">
              <w:rPr>
                <w:rFonts w:ascii="Arial Narrow" w:hAnsi="Arial Narrow" w:cs="Arial"/>
              </w:rPr>
              <w:t>4</w:t>
            </w:r>
            <w:r w:rsidRPr="003F4984">
              <w:rPr>
                <w:rFonts w:ascii="Arial Narrow" w:hAnsi="Arial Narrow" w:cs="Arial"/>
              </w:rPr>
              <w:t xml:space="preserve">:00) </w:t>
            </w:r>
          </w:p>
          <w:p w14:paraId="3BA31957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213" w:type="pct"/>
          </w:tcPr>
          <w:p w14:paraId="7B0FE449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19" w:type="pct"/>
          </w:tcPr>
          <w:p w14:paraId="2BB5C1E0" w14:textId="7A8F4084" w:rsidR="003F4984" w:rsidRPr="003F4984" w:rsidRDefault="00E66B56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3F4984" w14:paraId="385C5071" w14:textId="77777777" w:rsidTr="001F599A">
        <w:trPr>
          <w:trHeight w:val="253"/>
        </w:trPr>
        <w:tc>
          <w:tcPr>
            <w:tcW w:w="680" w:type="pct"/>
          </w:tcPr>
          <w:p w14:paraId="5E5EBF27" w14:textId="78B7C43C" w:rsidR="003F4984" w:rsidRPr="003F4984" w:rsidRDefault="005F7CCA" w:rsidP="00E66B56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586B2F">
              <w:rPr>
                <w:rFonts w:ascii="Arial Narrow" w:hAnsi="Arial Narrow" w:cs="Arial"/>
              </w:rPr>
              <w:t>2</w:t>
            </w:r>
            <w:r w:rsidR="003F4984" w:rsidRPr="003F4984">
              <w:rPr>
                <w:rFonts w:ascii="Arial Narrow" w:hAnsi="Arial Narrow" w:cs="Arial"/>
              </w:rPr>
              <w:t>.4.20</w:t>
            </w:r>
            <w:r w:rsidR="002B2E12">
              <w:rPr>
                <w:rFonts w:ascii="Arial Narrow" w:hAnsi="Arial Narrow" w:cs="Arial"/>
              </w:rPr>
              <w:t>2</w:t>
            </w:r>
            <w:r w:rsidR="00586B2F">
              <w:rPr>
                <w:rFonts w:ascii="Arial Narrow" w:hAnsi="Arial Narrow" w:cs="Arial"/>
              </w:rPr>
              <w:t>4</w:t>
            </w:r>
            <w:r w:rsidR="003F4984" w:rsidRPr="003F4984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1288" w:type="pct"/>
          </w:tcPr>
          <w:p w14:paraId="73D81D65" w14:textId="1504AB00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P</w:t>
            </w:r>
            <w:r w:rsidR="007164DA">
              <w:rPr>
                <w:rFonts w:ascii="Arial Narrow" w:hAnsi="Arial Narrow" w:cs="Arial"/>
              </w:rPr>
              <w:t>8 (1</w:t>
            </w:r>
            <w:r w:rsidR="005F7CCA">
              <w:rPr>
                <w:rFonts w:ascii="Arial Narrow" w:hAnsi="Arial Narrow" w:cs="Arial"/>
              </w:rPr>
              <w:t>4</w:t>
            </w:r>
            <w:r w:rsidR="007164DA">
              <w:rPr>
                <w:rFonts w:ascii="Arial Narrow" w:hAnsi="Arial Narrow" w:cs="Arial"/>
              </w:rPr>
              <w:t>:00-1</w:t>
            </w:r>
            <w:r w:rsidR="005F7CCA">
              <w:rPr>
                <w:rFonts w:ascii="Arial Narrow" w:hAnsi="Arial Narrow" w:cs="Arial"/>
              </w:rPr>
              <w:t>6</w:t>
            </w:r>
            <w:r w:rsidRPr="003F4984">
              <w:rPr>
                <w:rFonts w:ascii="Arial Narrow" w:hAnsi="Arial Narrow" w:cs="Arial"/>
              </w:rPr>
              <w:t>:00)</w:t>
            </w:r>
          </w:p>
          <w:p w14:paraId="44ECB0EA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213" w:type="pct"/>
          </w:tcPr>
          <w:p w14:paraId="474BD959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19" w:type="pct"/>
          </w:tcPr>
          <w:p w14:paraId="43DE0B17" w14:textId="682AF1E9" w:rsidR="003F4984" w:rsidRPr="003F4984" w:rsidRDefault="001F599A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3F4984" w14:paraId="17225EB9" w14:textId="77777777" w:rsidTr="001F599A">
        <w:trPr>
          <w:trHeight w:val="253"/>
        </w:trPr>
        <w:tc>
          <w:tcPr>
            <w:tcW w:w="680" w:type="pct"/>
          </w:tcPr>
          <w:p w14:paraId="4886C5C8" w14:textId="65845E21" w:rsidR="003F4984" w:rsidRPr="003F4984" w:rsidRDefault="00E66B56" w:rsidP="002B2E1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586B2F">
              <w:rPr>
                <w:rFonts w:ascii="Arial Narrow" w:hAnsi="Arial Narrow" w:cs="Arial"/>
              </w:rPr>
              <w:t>3</w:t>
            </w:r>
            <w:r w:rsidR="003F4984" w:rsidRPr="003F4984">
              <w:rPr>
                <w:rFonts w:ascii="Arial Narrow" w:hAnsi="Arial Narrow" w:cs="Arial"/>
              </w:rPr>
              <w:t>.4.20</w:t>
            </w:r>
            <w:r w:rsidR="002B2E12">
              <w:rPr>
                <w:rFonts w:ascii="Arial Narrow" w:hAnsi="Arial Narrow" w:cs="Arial"/>
              </w:rPr>
              <w:t>2</w:t>
            </w:r>
            <w:r w:rsidR="00586B2F">
              <w:rPr>
                <w:rFonts w:ascii="Arial Narrow" w:hAnsi="Arial Narrow" w:cs="Arial"/>
              </w:rPr>
              <w:t>4</w:t>
            </w:r>
            <w:r w:rsidR="00C66DA2">
              <w:rPr>
                <w:rFonts w:ascii="Arial Narrow" w:hAnsi="Arial Narrow" w:cs="Arial"/>
              </w:rPr>
              <w:t>.</w:t>
            </w:r>
            <w:r w:rsidR="003F4984" w:rsidRPr="003F4984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88" w:type="pct"/>
          </w:tcPr>
          <w:p w14:paraId="755E757A" w14:textId="7F8D926C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P</w:t>
            </w:r>
            <w:r w:rsidR="007164DA">
              <w:rPr>
                <w:rFonts w:ascii="Arial Narrow" w:hAnsi="Arial Narrow" w:cs="Arial"/>
              </w:rPr>
              <w:t>9 (1</w:t>
            </w:r>
            <w:r w:rsidR="005F7CCA">
              <w:rPr>
                <w:rFonts w:ascii="Arial Narrow" w:hAnsi="Arial Narrow" w:cs="Arial"/>
              </w:rPr>
              <w:t>2</w:t>
            </w:r>
            <w:r w:rsidR="007164DA">
              <w:rPr>
                <w:rFonts w:ascii="Arial Narrow" w:hAnsi="Arial Narrow" w:cs="Arial"/>
              </w:rPr>
              <w:t>:00-1</w:t>
            </w:r>
            <w:r w:rsidR="005F7CCA">
              <w:rPr>
                <w:rFonts w:ascii="Arial Narrow" w:hAnsi="Arial Narrow" w:cs="Arial"/>
              </w:rPr>
              <w:t>4</w:t>
            </w:r>
            <w:r w:rsidRPr="003F4984">
              <w:rPr>
                <w:rFonts w:ascii="Arial Narrow" w:hAnsi="Arial Narrow" w:cs="Arial"/>
              </w:rPr>
              <w:t>:00)</w:t>
            </w:r>
          </w:p>
          <w:p w14:paraId="43CDB1C5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213" w:type="pct"/>
          </w:tcPr>
          <w:p w14:paraId="4529B47F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19" w:type="pct"/>
          </w:tcPr>
          <w:p w14:paraId="6BFE557C" w14:textId="7582806C" w:rsidR="003F4984" w:rsidRPr="003F4984" w:rsidRDefault="00E66B56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3F4984" w14:paraId="2E7726E7" w14:textId="77777777" w:rsidTr="001F599A">
        <w:trPr>
          <w:trHeight w:val="253"/>
        </w:trPr>
        <w:tc>
          <w:tcPr>
            <w:tcW w:w="680" w:type="pct"/>
          </w:tcPr>
          <w:p w14:paraId="1C98AF9C" w14:textId="254441C0" w:rsidR="003F4984" w:rsidRPr="003F4984" w:rsidRDefault="00E66B56" w:rsidP="002B2E1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  <w:r w:rsidR="00295455">
              <w:rPr>
                <w:rFonts w:ascii="Arial Narrow" w:hAnsi="Arial Narrow" w:cs="Arial"/>
              </w:rPr>
              <w:t>.</w:t>
            </w:r>
            <w:r w:rsidR="003F4984" w:rsidRPr="003F4984">
              <w:rPr>
                <w:rFonts w:ascii="Arial Narrow" w:hAnsi="Arial Narrow" w:cs="Arial"/>
              </w:rPr>
              <w:t>4.20</w:t>
            </w:r>
            <w:r w:rsidR="002B2E12">
              <w:rPr>
                <w:rFonts w:ascii="Arial Narrow" w:hAnsi="Arial Narrow" w:cs="Arial"/>
              </w:rPr>
              <w:t>2</w:t>
            </w:r>
            <w:r w:rsidR="00586B2F">
              <w:rPr>
                <w:rFonts w:ascii="Arial Narrow" w:hAnsi="Arial Narrow" w:cs="Arial"/>
              </w:rPr>
              <w:t>4</w:t>
            </w:r>
            <w:r w:rsidR="00C66DA2">
              <w:rPr>
                <w:rFonts w:ascii="Arial Narrow" w:hAnsi="Arial Narrow" w:cs="Arial"/>
              </w:rPr>
              <w:t>.</w:t>
            </w:r>
            <w:r w:rsidR="003F4984" w:rsidRPr="003F4984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88" w:type="pct"/>
          </w:tcPr>
          <w:p w14:paraId="2895A354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0FA79513" w14:textId="27CB7F88" w:rsidR="003F4984" w:rsidRPr="003F4984" w:rsidRDefault="007164DA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S1 (</w:t>
            </w:r>
            <w:r w:rsidR="00586B2F">
              <w:rPr>
                <w:rFonts w:ascii="Arial Narrow" w:hAnsi="Arial Narrow" w:cs="Arial"/>
              </w:rPr>
              <w:t>12:00</w:t>
            </w:r>
            <w:r>
              <w:rPr>
                <w:rFonts w:ascii="Arial Narrow" w:hAnsi="Arial Narrow" w:cs="Arial"/>
              </w:rPr>
              <w:t>-</w:t>
            </w:r>
            <w:r w:rsidR="005F7CCA">
              <w:rPr>
                <w:rFonts w:ascii="Arial Narrow" w:hAnsi="Arial Narrow" w:cs="Arial"/>
              </w:rPr>
              <w:t>1</w:t>
            </w:r>
            <w:r w:rsidR="00586B2F">
              <w:rPr>
                <w:rFonts w:ascii="Arial Narrow" w:hAnsi="Arial Narrow" w:cs="Arial"/>
              </w:rPr>
              <w:t>3:00</w:t>
            </w:r>
            <w:r w:rsidR="003F4984" w:rsidRPr="003F4984">
              <w:rPr>
                <w:rFonts w:ascii="Arial Narrow" w:hAnsi="Arial Narrow" w:cs="Arial"/>
              </w:rPr>
              <w:t>)</w:t>
            </w:r>
          </w:p>
          <w:p w14:paraId="2B0EBF4A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819" w:type="pct"/>
          </w:tcPr>
          <w:p w14:paraId="6FCD3500" w14:textId="6434FA2B" w:rsidR="003F4984" w:rsidRPr="003F4984" w:rsidRDefault="001F599A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3F4984" w14:paraId="2903301C" w14:textId="77777777" w:rsidTr="001F599A">
        <w:trPr>
          <w:trHeight w:val="253"/>
        </w:trPr>
        <w:tc>
          <w:tcPr>
            <w:tcW w:w="680" w:type="pct"/>
          </w:tcPr>
          <w:p w14:paraId="2C1C46F5" w14:textId="48DB47C8" w:rsidR="003F4984" w:rsidRPr="003F4984" w:rsidRDefault="00E66B56" w:rsidP="002B2E1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  <w:r w:rsidR="003F4984" w:rsidRPr="003F4984">
              <w:rPr>
                <w:rFonts w:ascii="Arial Narrow" w:hAnsi="Arial Narrow" w:cs="Arial"/>
              </w:rPr>
              <w:t>.4.20</w:t>
            </w:r>
            <w:r w:rsidR="002B2E12">
              <w:rPr>
                <w:rFonts w:ascii="Arial Narrow" w:hAnsi="Arial Narrow" w:cs="Arial"/>
              </w:rPr>
              <w:t>2</w:t>
            </w:r>
            <w:r w:rsidR="00586B2F">
              <w:rPr>
                <w:rFonts w:ascii="Arial Narrow" w:hAnsi="Arial Narrow" w:cs="Arial"/>
              </w:rPr>
              <w:t>4</w:t>
            </w:r>
            <w:r w:rsidR="003F4984" w:rsidRPr="003F4984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1288" w:type="pct"/>
          </w:tcPr>
          <w:p w14:paraId="53DAF314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11AC2A73" w14:textId="2DEA697F" w:rsidR="003F4984" w:rsidRPr="003F4984" w:rsidRDefault="007164DA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S2 (</w:t>
            </w:r>
            <w:r w:rsidR="00586B2F">
              <w:rPr>
                <w:rFonts w:ascii="Arial Narrow" w:hAnsi="Arial Narrow" w:cs="Arial"/>
              </w:rPr>
              <w:t>13:00-14:00</w:t>
            </w:r>
            <w:r w:rsidR="003F4984" w:rsidRPr="003F4984">
              <w:rPr>
                <w:rFonts w:ascii="Arial Narrow" w:hAnsi="Arial Narrow" w:cs="Arial"/>
              </w:rPr>
              <w:t>)</w:t>
            </w:r>
          </w:p>
          <w:p w14:paraId="14E52BA3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819" w:type="pct"/>
          </w:tcPr>
          <w:p w14:paraId="36C7C5FC" w14:textId="1F7E1D41" w:rsidR="003F4984" w:rsidRPr="003F4984" w:rsidRDefault="001F599A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3F4984" w14:paraId="4F1F4377" w14:textId="77777777" w:rsidTr="001F599A">
        <w:trPr>
          <w:trHeight w:val="253"/>
        </w:trPr>
        <w:tc>
          <w:tcPr>
            <w:tcW w:w="680" w:type="pct"/>
          </w:tcPr>
          <w:p w14:paraId="7A597AA9" w14:textId="09C691A6" w:rsidR="003F4984" w:rsidRPr="003F4984" w:rsidRDefault="00E66B56" w:rsidP="007164DA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586B2F">
              <w:rPr>
                <w:rFonts w:ascii="Arial Narrow" w:hAnsi="Arial Narrow" w:cs="Arial"/>
              </w:rPr>
              <w:t>4</w:t>
            </w:r>
            <w:r w:rsidR="003F4984" w:rsidRPr="003F4984">
              <w:rPr>
                <w:rFonts w:ascii="Arial Narrow" w:hAnsi="Arial Narrow" w:cs="Arial"/>
              </w:rPr>
              <w:t>.4.20</w:t>
            </w:r>
            <w:r w:rsidR="002B2E12">
              <w:rPr>
                <w:rFonts w:ascii="Arial Narrow" w:hAnsi="Arial Narrow" w:cs="Arial"/>
              </w:rPr>
              <w:t>2</w:t>
            </w:r>
            <w:r w:rsidR="00586B2F">
              <w:rPr>
                <w:rFonts w:ascii="Arial Narrow" w:hAnsi="Arial Narrow" w:cs="Arial"/>
              </w:rPr>
              <w:t>4</w:t>
            </w:r>
            <w:r w:rsidR="003F4984" w:rsidRPr="003F4984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1288" w:type="pct"/>
          </w:tcPr>
          <w:p w14:paraId="55C39317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4AEEB032" w14:textId="7B80EDD5" w:rsidR="003F4984" w:rsidRPr="003F4984" w:rsidRDefault="007164DA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S3 (1</w:t>
            </w:r>
            <w:r w:rsidR="003A0D04">
              <w:rPr>
                <w:rFonts w:ascii="Arial Narrow" w:hAnsi="Arial Narrow" w:cs="Arial"/>
              </w:rPr>
              <w:t>4</w:t>
            </w:r>
            <w:r>
              <w:rPr>
                <w:rFonts w:ascii="Arial Narrow" w:hAnsi="Arial Narrow" w:cs="Arial"/>
              </w:rPr>
              <w:t>:00-1</w:t>
            </w:r>
            <w:r w:rsidR="003A0D04">
              <w:rPr>
                <w:rFonts w:ascii="Arial Narrow" w:hAnsi="Arial Narrow" w:cs="Arial"/>
              </w:rPr>
              <w:t>5</w:t>
            </w:r>
            <w:r w:rsidR="003F4984" w:rsidRPr="003F4984">
              <w:rPr>
                <w:rFonts w:ascii="Arial Narrow" w:hAnsi="Arial Narrow" w:cs="Arial"/>
              </w:rPr>
              <w:t>:00)</w:t>
            </w:r>
          </w:p>
          <w:p w14:paraId="41EA5C02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819" w:type="pct"/>
          </w:tcPr>
          <w:p w14:paraId="56D89D81" w14:textId="43EBC22B" w:rsidR="003F4984" w:rsidRPr="003F4984" w:rsidRDefault="001F599A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3F4984" w14:paraId="25F8317B" w14:textId="77777777" w:rsidTr="001F599A">
        <w:trPr>
          <w:trHeight w:val="253"/>
        </w:trPr>
        <w:tc>
          <w:tcPr>
            <w:tcW w:w="680" w:type="pct"/>
          </w:tcPr>
          <w:p w14:paraId="7D6C11C1" w14:textId="530A1707" w:rsidR="003F4984" w:rsidRPr="003F4984" w:rsidRDefault="00E66B56" w:rsidP="001F599A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586B2F">
              <w:rPr>
                <w:rFonts w:ascii="Arial Narrow" w:hAnsi="Arial Narrow" w:cs="Arial"/>
              </w:rPr>
              <w:t>4</w:t>
            </w:r>
            <w:r w:rsidR="003F4984" w:rsidRPr="003F4984">
              <w:rPr>
                <w:rFonts w:ascii="Arial Narrow" w:hAnsi="Arial Narrow" w:cs="Arial"/>
              </w:rPr>
              <w:t>.4.20</w:t>
            </w:r>
            <w:r w:rsidR="002B2E12">
              <w:rPr>
                <w:rFonts w:ascii="Arial Narrow" w:hAnsi="Arial Narrow" w:cs="Arial"/>
              </w:rPr>
              <w:t>2</w:t>
            </w:r>
            <w:r w:rsidR="00586B2F">
              <w:rPr>
                <w:rFonts w:ascii="Arial Narrow" w:hAnsi="Arial Narrow" w:cs="Arial"/>
              </w:rPr>
              <w:t>4</w:t>
            </w:r>
            <w:r w:rsidR="003F4984" w:rsidRPr="003F4984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1288" w:type="pct"/>
          </w:tcPr>
          <w:p w14:paraId="35F21E09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2477221A" w14:textId="6E94465A" w:rsidR="003F4984" w:rsidRPr="003F4984" w:rsidRDefault="007164DA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S4 (1</w:t>
            </w:r>
            <w:r w:rsidR="003A0D04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>:00-1</w:t>
            </w:r>
            <w:r w:rsidR="003A0D04">
              <w:rPr>
                <w:rFonts w:ascii="Arial Narrow" w:hAnsi="Arial Narrow" w:cs="Arial"/>
              </w:rPr>
              <w:t>6</w:t>
            </w:r>
            <w:r w:rsidR="003F4984" w:rsidRPr="003F4984">
              <w:rPr>
                <w:rFonts w:ascii="Arial Narrow" w:hAnsi="Arial Narrow" w:cs="Arial"/>
              </w:rPr>
              <w:t>:00)</w:t>
            </w:r>
          </w:p>
          <w:p w14:paraId="09640954" w14:textId="77777777" w:rsidR="003F4984" w:rsidRPr="003F4984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819" w:type="pct"/>
          </w:tcPr>
          <w:p w14:paraId="5DC692BC" w14:textId="5ED6D1FD" w:rsidR="003F4984" w:rsidRPr="003F4984" w:rsidRDefault="005F7CCA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3A0D04" w14:paraId="276A1066" w14:textId="77777777" w:rsidTr="001F599A">
        <w:trPr>
          <w:trHeight w:val="253"/>
        </w:trPr>
        <w:tc>
          <w:tcPr>
            <w:tcW w:w="680" w:type="pct"/>
          </w:tcPr>
          <w:p w14:paraId="3D8F06D6" w14:textId="3947284A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  <w:r w:rsidRPr="003F4984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4</w:t>
            </w:r>
            <w:r w:rsidRPr="003F4984">
              <w:rPr>
                <w:rFonts w:ascii="Arial Narrow" w:hAnsi="Arial Narrow" w:cs="Arial"/>
              </w:rPr>
              <w:t>.20</w:t>
            </w:r>
            <w:r>
              <w:rPr>
                <w:rFonts w:ascii="Arial Narrow" w:hAnsi="Arial Narrow" w:cs="Arial"/>
              </w:rPr>
              <w:t>24</w:t>
            </w:r>
            <w:r w:rsidRPr="003F4984">
              <w:rPr>
                <w:rFonts w:ascii="Arial Narrow" w:hAnsi="Arial Narrow" w:cs="Arial"/>
              </w:rPr>
              <w:t>.</w:t>
            </w:r>
          </w:p>
        </w:tc>
        <w:tc>
          <w:tcPr>
            <w:tcW w:w="1288" w:type="pct"/>
          </w:tcPr>
          <w:p w14:paraId="330620B3" w14:textId="77777777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330E55BF" w14:textId="39281B93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S5 (12:00-13:00</w:t>
            </w:r>
            <w:r w:rsidRPr="003F4984">
              <w:rPr>
                <w:rFonts w:ascii="Arial Narrow" w:hAnsi="Arial Narrow" w:cs="Arial"/>
              </w:rPr>
              <w:t>)</w:t>
            </w:r>
          </w:p>
          <w:p w14:paraId="51CDEF79" w14:textId="47FC54C1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819" w:type="pct"/>
          </w:tcPr>
          <w:p w14:paraId="6468E6C5" w14:textId="455E69C4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3A0D04" w14:paraId="53F7FF46" w14:textId="77777777" w:rsidTr="001F599A">
        <w:trPr>
          <w:trHeight w:val="253"/>
        </w:trPr>
        <w:tc>
          <w:tcPr>
            <w:tcW w:w="680" w:type="pct"/>
          </w:tcPr>
          <w:p w14:paraId="2B03E40F" w14:textId="56D905CC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25.4.</w:t>
            </w:r>
            <w:r w:rsidRPr="003F4984">
              <w:rPr>
                <w:rFonts w:ascii="Arial Narrow" w:hAnsi="Arial Narrow" w:cs="Arial"/>
              </w:rPr>
              <w:t>20</w:t>
            </w:r>
            <w:r>
              <w:rPr>
                <w:rFonts w:ascii="Arial Narrow" w:hAnsi="Arial Narrow" w:cs="Arial"/>
              </w:rPr>
              <w:t>24</w:t>
            </w:r>
            <w:r w:rsidRPr="003F4984">
              <w:rPr>
                <w:rFonts w:ascii="Arial Narrow" w:hAnsi="Arial Narrow" w:cs="Arial"/>
              </w:rPr>
              <w:t>.</w:t>
            </w:r>
          </w:p>
        </w:tc>
        <w:tc>
          <w:tcPr>
            <w:tcW w:w="1288" w:type="pct"/>
          </w:tcPr>
          <w:p w14:paraId="4F50E678" w14:textId="77777777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2AC60465" w14:textId="2471987B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S6(13:00-14:00</w:t>
            </w:r>
            <w:r w:rsidRPr="003F4984">
              <w:rPr>
                <w:rFonts w:ascii="Arial Narrow" w:hAnsi="Arial Narrow" w:cs="Arial"/>
              </w:rPr>
              <w:t>)</w:t>
            </w:r>
          </w:p>
          <w:p w14:paraId="24BCD9ED" w14:textId="09A36FEF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819" w:type="pct"/>
          </w:tcPr>
          <w:p w14:paraId="7C012BBD" w14:textId="3D99638D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3A0D04" w:rsidRPr="00244F7A" w14:paraId="3E45B8C5" w14:textId="77777777" w:rsidTr="001F599A">
        <w:trPr>
          <w:trHeight w:val="253"/>
        </w:trPr>
        <w:tc>
          <w:tcPr>
            <w:tcW w:w="680" w:type="pct"/>
          </w:tcPr>
          <w:p w14:paraId="6C0905F5" w14:textId="77B1DA42" w:rsidR="003A0D04" w:rsidRPr="00244F7A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  <w:r w:rsidRPr="00244F7A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4</w:t>
            </w:r>
            <w:r w:rsidRPr="00244F7A">
              <w:rPr>
                <w:rFonts w:ascii="Arial Narrow" w:hAnsi="Arial Narrow" w:cs="Arial"/>
              </w:rPr>
              <w:t>.20</w:t>
            </w:r>
            <w:r>
              <w:rPr>
                <w:rFonts w:ascii="Arial Narrow" w:hAnsi="Arial Narrow" w:cs="Arial"/>
              </w:rPr>
              <w:t>24</w:t>
            </w:r>
            <w:r w:rsidRPr="00244F7A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1288" w:type="pct"/>
          </w:tcPr>
          <w:p w14:paraId="31366691" w14:textId="77777777" w:rsidR="003A0D04" w:rsidRPr="00244F7A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3C810088" w14:textId="7A0CC393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S7 (14:00-15</w:t>
            </w:r>
            <w:r w:rsidRPr="003F4984">
              <w:rPr>
                <w:rFonts w:ascii="Arial Narrow" w:hAnsi="Arial Narrow" w:cs="Arial"/>
              </w:rPr>
              <w:t>:00)</w:t>
            </w:r>
          </w:p>
          <w:p w14:paraId="7B45A651" w14:textId="3BFE2CA3" w:rsidR="003A0D04" w:rsidRPr="00244F7A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819" w:type="pct"/>
          </w:tcPr>
          <w:p w14:paraId="3A0A7560" w14:textId="2B89DE26" w:rsidR="003A0D04" w:rsidRPr="00244F7A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3A0D04" w:rsidRPr="00244F7A" w14:paraId="1380B4ED" w14:textId="77777777" w:rsidTr="001F599A">
        <w:trPr>
          <w:trHeight w:val="253"/>
        </w:trPr>
        <w:tc>
          <w:tcPr>
            <w:tcW w:w="680" w:type="pct"/>
          </w:tcPr>
          <w:p w14:paraId="13CE2FB1" w14:textId="4643B2F3" w:rsidR="003A0D04" w:rsidRPr="00244F7A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  <w:r w:rsidRPr="00244F7A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4</w:t>
            </w:r>
            <w:r w:rsidRPr="00244F7A">
              <w:rPr>
                <w:rFonts w:ascii="Arial Narrow" w:hAnsi="Arial Narrow" w:cs="Arial"/>
              </w:rPr>
              <w:t>.20</w:t>
            </w:r>
            <w:r>
              <w:rPr>
                <w:rFonts w:ascii="Arial Narrow" w:hAnsi="Arial Narrow" w:cs="Arial"/>
              </w:rPr>
              <w:t>24</w:t>
            </w:r>
            <w:r w:rsidRPr="00244F7A">
              <w:rPr>
                <w:rFonts w:ascii="Arial Narrow" w:hAnsi="Arial Narrow" w:cs="Arial"/>
              </w:rPr>
              <w:t>.</w:t>
            </w:r>
          </w:p>
        </w:tc>
        <w:tc>
          <w:tcPr>
            <w:tcW w:w="1288" w:type="pct"/>
          </w:tcPr>
          <w:p w14:paraId="68084FC6" w14:textId="77777777" w:rsidR="003A0D04" w:rsidRPr="00244F7A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118CEBAA" w14:textId="1A3FB219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S8 (15:00-16</w:t>
            </w:r>
            <w:r w:rsidRPr="003F4984">
              <w:rPr>
                <w:rFonts w:ascii="Arial Narrow" w:hAnsi="Arial Narrow" w:cs="Arial"/>
              </w:rPr>
              <w:t>:00)</w:t>
            </w:r>
          </w:p>
          <w:p w14:paraId="0B814BC0" w14:textId="6639844A" w:rsidR="003A0D04" w:rsidRPr="00244F7A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lastRenderedPageBreak/>
              <w:t>Kl. za infektivne bolesti</w:t>
            </w:r>
          </w:p>
        </w:tc>
        <w:tc>
          <w:tcPr>
            <w:tcW w:w="1819" w:type="pct"/>
          </w:tcPr>
          <w:p w14:paraId="7A43BB98" w14:textId="4A8705AD" w:rsidR="003A0D04" w:rsidRPr="00244F7A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izv. prof. dr. sc. Đ. Cekinović Grbeša</w:t>
            </w:r>
          </w:p>
        </w:tc>
      </w:tr>
      <w:tr w:rsidR="003A0D04" w:rsidRPr="00244F7A" w14:paraId="287FD8B0" w14:textId="77777777" w:rsidTr="001F599A">
        <w:trPr>
          <w:trHeight w:val="253"/>
        </w:trPr>
        <w:tc>
          <w:tcPr>
            <w:tcW w:w="680" w:type="pct"/>
          </w:tcPr>
          <w:p w14:paraId="4BA9A191" w14:textId="378F8B86" w:rsidR="003A0D04" w:rsidRPr="00244F7A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26.4</w:t>
            </w:r>
            <w:r w:rsidRPr="00244F7A">
              <w:rPr>
                <w:rFonts w:ascii="Arial Narrow" w:hAnsi="Arial Narrow" w:cs="Arial"/>
              </w:rPr>
              <w:t>.20</w:t>
            </w:r>
            <w:r>
              <w:rPr>
                <w:rFonts w:ascii="Arial Narrow" w:hAnsi="Arial Narrow" w:cs="Arial"/>
              </w:rPr>
              <w:t>24</w:t>
            </w:r>
            <w:r w:rsidRPr="00244F7A">
              <w:rPr>
                <w:rFonts w:ascii="Arial Narrow" w:hAnsi="Arial Narrow" w:cs="Arial"/>
              </w:rPr>
              <w:t>.</w:t>
            </w:r>
          </w:p>
        </w:tc>
        <w:tc>
          <w:tcPr>
            <w:tcW w:w="1288" w:type="pct"/>
          </w:tcPr>
          <w:p w14:paraId="45A81DBA" w14:textId="77777777" w:rsidR="003A0D04" w:rsidRPr="00244F7A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70571892" w14:textId="1EC58FF9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S9 (12:00-13:00</w:t>
            </w:r>
            <w:r w:rsidRPr="003F4984">
              <w:rPr>
                <w:rFonts w:ascii="Arial Narrow" w:hAnsi="Arial Narrow" w:cs="Arial"/>
              </w:rPr>
              <w:t>)</w:t>
            </w:r>
          </w:p>
          <w:p w14:paraId="780A2DB0" w14:textId="5856842F" w:rsidR="003A0D04" w:rsidRPr="00244F7A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819" w:type="pct"/>
          </w:tcPr>
          <w:p w14:paraId="3987C43B" w14:textId="26667758" w:rsidR="003A0D04" w:rsidRPr="00244F7A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3A0D04" w14:paraId="2A593222" w14:textId="77777777" w:rsidTr="001F599A">
        <w:trPr>
          <w:trHeight w:val="253"/>
        </w:trPr>
        <w:tc>
          <w:tcPr>
            <w:tcW w:w="680" w:type="pct"/>
          </w:tcPr>
          <w:p w14:paraId="4BA895D4" w14:textId="24689F66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26.4</w:t>
            </w:r>
            <w:r w:rsidRPr="003F4984">
              <w:rPr>
                <w:rFonts w:ascii="Arial Narrow" w:hAnsi="Arial Narrow" w:cs="Arial"/>
              </w:rPr>
              <w:t>.20</w:t>
            </w:r>
            <w:r>
              <w:rPr>
                <w:rFonts w:ascii="Arial Narrow" w:hAnsi="Arial Narrow" w:cs="Arial"/>
              </w:rPr>
              <w:t>24</w:t>
            </w:r>
            <w:r w:rsidRPr="003F4984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1288" w:type="pct"/>
          </w:tcPr>
          <w:p w14:paraId="1D88C135" w14:textId="77777777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20F32905" w14:textId="7A1F31D2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S10 (13:00-14:00</w:t>
            </w:r>
            <w:r w:rsidRPr="003F4984">
              <w:rPr>
                <w:rFonts w:ascii="Arial Narrow" w:hAnsi="Arial Narrow" w:cs="Arial"/>
              </w:rPr>
              <w:t>)</w:t>
            </w:r>
          </w:p>
          <w:p w14:paraId="283050DB" w14:textId="2B79749E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819" w:type="pct"/>
          </w:tcPr>
          <w:p w14:paraId="609AB687" w14:textId="65B8B135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586B2F" w14:paraId="03ED9712" w14:textId="77777777" w:rsidTr="001F599A">
        <w:trPr>
          <w:trHeight w:val="253"/>
        </w:trPr>
        <w:tc>
          <w:tcPr>
            <w:tcW w:w="680" w:type="pct"/>
          </w:tcPr>
          <w:p w14:paraId="3AE51B11" w14:textId="39C79F58" w:rsidR="00586B2F" w:rsidRPr="003F4984" w:rsidRDefault="00586B2F" w:rsidP="00586B2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26.4</w:t>
            </w:r>
            <w:r w:rsidRPr="003F4984">
              <w:rPr>
                <w:rFonts w:ascii="Arial Narrow" w:hAnsi="Arial Narrow" w:cs="Arial"/>
              </w:rPr>
              <w:t>.20</w:t>
            </w:r>
            <w:r>
              <w:rPr>
                <w:rFonts w:ascii="Arial Narrow" w:hAnsi="Arial Narrow" w:cs="Arial"/>
              </w:rPr>
              <w:t>24</w:t>
            </w:r>
            <w:r w:rsidRPr="003F4984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1288" w:type="pct"/>
          </w:tcPr>
          <w:p w14:paraId="024C376B" w14:textId="77777777" w:rsidR="00586B2F" w:rsidRPr="003F4984" w:rsidRDefault="00586B2F" w:rsidP="00586B2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3937996F" w14:textId="309FE2D2" w:rsidR="00586B2F" w:rsidRPr="003F4984" w:rsidRDefault="00586B2F" w:rsidP="00586B2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S11 (1</w:t>
            </w:r>
            <w:r w:rsidR="003A0D04">
              <w:rPr>
                <w:rFonts w:ascii="Arial Narrow" w:hAnsi="Arial Narrow" w:cs="Arial"/>
              </w:rPr>
              <w:t>4</w:t>
            </w:r>
            <w:r>
              <w:rPr>
                <w:rFonts w:ascii="Arial Narrow" w:hAnsi="Arial Narrow" w:cs="Arial"/>
              </w:rPr>
              <w:t>:00-1</w:t>
            </w:r>
            <w:r w:rsidR="003A0D04">
              <w:rPr>
                <w:rFonts w:ascii="Arial Narrow" w:hAnsi="Arial Narrow" w:cs="Arial"/>
              </w:rPr>
              <w:t>5</w:t>
            </w:r>
            <w:r w:rsidRPr="003F4984">
              <w:rPr>
                <w:rFonts w:ascii="Arial Narrow" w:hAnsi="Arial Narrow" w:cs="Arial"/>
              </w:rPr>
              <w:t>:00)</w:t>
            </w:r>
          </w:p>
          <w:p w14:paraId="51975D84" w14:textId="2505F9CA" w:rsidR="00586B2F" w:rsidRPr="003F4984" w:rsidRDefault="00586B2F" w:rsidP="00586B2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819" w:type="pct"/>
          </w:tcPr>
          <w:p w14:paraId="36EB822C" w14:textId="75F4059A" w:rsidR="00586B2F" w:rsidRPr="003F4984" w:rsidRDefault="00586B2F" w:rsidP="00586B2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586B2F" w14:paraId="64CF5524" w14:textId="77777777" w:rsidTr="001F599A">
        <w:trPr>
          <w:trHeight w:val="253"/>
        </w:trPr>
        <w:tc>
          <w:tcPr>
            <w:tcW w:w="680" w:type="pct"/>
          </w:tcPr>
          <w:p w14:paraId="4CC95326" w14:textId="31608400" w:rsidR="00586B2F" w:rsidRPr="003F4984" w:rsidRDefault="00586B2F" w:rsidP="00586B2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26.4</w:t>
            </w:r>
            <w:r w:rsidRPr="003F4984">
              <w:rPr>
                <w:rFonts w:ascii="Arial Narrow" w:hAnsi="Arial Narrow" w:cs="Arial"/>
              </w:rPr>
              <w:t>.20</w:t>
            </w:r>
            <w:r>
              <w:rPr>
                <w:rFonts w:ascii="Arial Narrow" w:hAnsi="Arial Narrow" w:cs="Arial"/>
              </w:rPr>
              <w:t>24.</w:t>
            </w:r>
            <w:r w:rsidRPr="003F4984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88" w:type="pct"/>
          </w:tcPr>
          <w:p w14:paraId="6287A8D4" w14:textId="77777777" w:rsidR="00586B2F" w:rsidRPr="003F4984" w:rsidRDefault="00586B2F" w:rsidP="00586B2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1CC8FAF7" w14:textId="3658685F" w:rsidR="00586B2F" w:rsidRPr="003F4984" w:rsidRDefault="00586B2F" w:rsidP="00586B2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S12 (1</w:t>
            </w:r>
            <w:r w:rsidR="003A0D04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>:00-1</w:t>
            </w:r>
            <w:r w:rsidR="003A0D04">
              <w:rPr>
                <w:rFonts w:ascii="Arial Narrow" w:hAnsi="Arial Narrow" w:cs="Arial"/>
              </w:rPr>
              <w:t>6</w:t>
            </w:r>
            <w:r w:rsidRPr="003F4984">
              <w:rPr>
                <w:rFonts w:ascii="Arial Narrow" w:hAnsi="Arial Narrow" w:cs="Arial"/>
              </w:rPr>
              <w:t>:00)</w:t>
            </w:r>
          </w:p>
          <w:p w14:paraId="755671BF" w14:textId="6550A23B" w:rsidR="00586B2F" w:rsidRPr="003F4984" w:rsidRDefault="00586B2F" w:rsidP="00586B2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819" w:type="pct"/>
          </w:tcPr>
          <w:p w14:paraId="10569643" w14:textId="5265E96E" w:rsidR="00586B2F" w:rsidRDefault="00586B2F" w:rsidP="00586B2F"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5D594C" w14:paraId="6DB9AD22" w14:textId="77777777" w:rsidTr="001F599A">
        <w:trPr>
          <w:trHeight w:val="253"/>
        </w:trPr>
        <w:tc>
          <w:tcPr>
            <w:tcW w:w="680" w:type="pct"/>
          </w:tcPr>
          <w:p w14:paraId="010226E4" w14:textId="5D7A441B" w:rsidR="005D594C" w:rsidRPr="003F4984" w:rsidRDefault="00E66B56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586B2F">
              <w:rPr>
                <w:rFonts w:ascii="Arial Narrow" w:hAnsi="Arial Narrow" w:cs="Arial"/>
              </w:rPr>
              <w:t>9</w:t>
            </w:r>
            <w:r w:rsidR="005D594C">
              <w:rPr>
                <w:rFonts w:ascii="Arial Narrow" w:hAnsi="Arial Narrow" w:cs="Arial"/>
              </w:rPr>
              <w:t>.4</w:t>
            </w:r>
            <w:r w:rsidR="005D594C" w:rsidRPr="003F4984">
              <w:rPr>
                <w:rFonts w:ascii="Arial Narrow" w:hAnsi="Arial Narrow" w:cs="Arial"/>
              </w:rPr>
              <w:t>.20</w:t>
            </w:r>
            <w:r w:rsidR="005D594C">
              <w:rPr>
                <w:rFonts w:ascii="Arial Narrow" w:hAnsi="Arial Narrow" w:cs="Arial"/>
              </w:rPr>
              <w:t>2</w:t>
            </w:r>
            <w:r w:rsidR="00586B2F">
              <w:rPr>
                <w:rFonts w:ascii="Arial Narrow" w:hAnsi="Arial Narrow" w:cs="Arial"/>
              </w:rPr>
              <w:t>4</w:t>
            </w:r>
            <w:r w:rsidR="005D594C" w:rsidRPr="003F4984">
              <w:rPr>
                <w:rFonts w:ascii="Arial Narrow" w:hAnsi="Arial Narrow" w:cs="Arial"/>
              </w:rPr>
              <w:t>.</w:t>
            </w:r>
          </w:p>
        </w:tc>
        <w:tc>
          <w:tcPr>
            <w:tcW w:w="1288" w:type="pct"/>
          </w:tcPr>
          <w:p w14:paraId="4A9AA004" w14:textId="77777777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28F99338" w14:textId="22D7802B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S13 (1</w:t>
            </w:r>
            <w:r w:rsidR="003A0D04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:00-1</w:t>
            </w:r>
            <w:r w:rsidR="003A0D04">
              <w:rPr>
                <w:rFonts w:ascii="Arial Narrow" w:hAnsi="Arial Narrow" w:cs="Arial"/>
              </w:rPr>
              <w:t>3</w:t>
            </w:r>
            <w:r w:rsidRPr="003F4984">
              <w:rPr>
                <w:rFonts w:ascii="Arial Narrow" w:hAnsi="Arial Narrow" w:cs="Arial"/>
              </w:rPr>
              <w:t>:00)</w:t>
            </w:r>
          </w:p>
          <w:p w14:paraId="0991A184" w14:textId="77777777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819" w:type="pct"/>
          </w:tcPr>
          <w:p w14:paraId="32EDF416" w14:textId="0E54747E" w:rsidR="005D594C" w:rsidRDefault="005D594C" w:rsidP="005D594C"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5D594C" w14:paraId="51332A42" w14:textId="77777777" w:rsidTr="001F599A">
        <w:trPr>
          <w:trHeight w:val="253"/>
        </w:trPr>
        <w:tc>
          <w:tcPr>
            <w:tcW w:w="680" w:type="pct"/>
          </w:tcPr>
          <w:p w14:paraId="0733D396" w14:textId="5729CA99" w:rsidR="005D594C" w:rsidRPr="003F4984" w:rsidRDefault="00E66B56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586B2F">
              <w:rPr>
                <w:rFonts w:ascii="Arial Narrow" w:hAnsi="Arial Narrow" w:cs="Arial"/>
              </w:rPr>
              <w:t>9</w:t>
            </w:r>
            <w:r w:rsidR="005D594C">
              <w:rPr>
                <w:rFonts w:ascii="Arial Narrow" w:hAnsi="Arial Narrow" w:cs="Arial"/>
              </w:rPr>
              <w:t>.4</w:t>
            </w:r>
            <w:r w:rsidR="005D594C" w:rsidRPr="003F4984">
              <w:rPr>
                <w:rFonts w:ascii="Arial Narrow" w:hAnsi="Arial Narrow" w:cs="Arial"/>
              </w:rPr>
              <w:t>.20</w:t>
            </w:r>
            <w:r w:rsidR="005D594C">
              <w:rPr>
                <w:rFonts w:ascii="Arial Narrow" w:hAnsi="Arial Narrow" w:cs="Arial"/>
              </w:rPr>
              <w:t>2</w:t>
            </w:r>
            <w:r w:rsidR="00586B2F">
              <w:rPr>
                <w:rFonts w:ascii="Arial Narrow" w:hAnsi="Arial Narrow" w:cs="Arial"/>
              </w:rPr>
              <w:t>4</w:t>
            </w:r>
            <w:r w:rsidR="005D594C">
              <w:rPr>
                <w:rFonts w:ascii="Arial Narrow" w:hAnsi="Arial Narrow" w:cs="Arial"/>
              </w:rPr>
              <w:t>.</w:t>
            </w:r>
          </w:p>
        </w:tc>
        <w:tc>
          <w:tcPr>
            <w:tcW w:w="1288" w:type="pct"/>
          </w:tcPr>
          <w:p w14:paraId="6A48DA10" w14:textId="77777777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07E276FA" w14:textId="0F93922E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S14 (1</w:t>
            </w:r>
            <w:r w:rsidR="003A0D04">
              <w:rPr>
                <w:rFonts w:ascii="Arial Narrow" w:hAnsi="Arial Narrow" w:cs="Arial"/>
              </w:rPr>
              <w:t>3</w:t>
            </w:r>
            <w:r w:rsidRPr="003F4984">
              <w:rPr>
                <w:rFonts w:ascii="Arial Narrow" w:hAnsi="Arial Narrow" w:cs="Arial"/>
              </w:rPr>
              <w:t>:00-1</w:t>
            </w:r>
            <w:r w:rsidR="003A0D04">
              <w:rPr>
                <w:rFonts w:ascii="Arial Narrow" w:hAnsi="Arial Narrow" w:cs="Arial"/>
              </w:rPr>
              <w:t>4</w:t>
            </w:r>
            <w:r w:rsidRPr="003F4984">
              <w:rPr>
                <w:rFonts w:ascii="Arial Narrow" w:hAnsi="Arial Narrow" w:cs="Arial"/>
              </w:rPr>
              <w:t xml:space="preserve">:00) </w:t>
            </w:r>
          </w:p>
          <w:p w14:paraId="15FAFC29" w14:textId="77777777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819" w:type="pct"/>
          </w:tcPr>
          <w:p w14:paraId="58A8723B" w14:textId="4E1EC136" w:rsidR="005D594C" w:rsidRDefault="005D594C" w:rsidP="005D594C"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3A0D04" w14:paraId="3B8DB0F9" w14:textId="77777777" w:rsidTr="001F599A">
        <w:trPr>
          <w:trHeight w:val="253"/>
        </w:trPr>
        <w:tc>
          <w:tcPr>
            <w:tcW w:w="680" w:type="pct"/>
          </w:tcPr>
          <w:p w14:paraId="32E9043D" w14:textId="4692262A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29.4</w:t>
            </w:r>
            <w:r w:rsidRPr="003F4984">
              <w:rPr>
                <w:rFonts w:ascii="Arial Narrow" w:hAnsi="Arial Narrow" w:cs="Arial"/>
              </w:rPr>
              <w:t>.20</w:t>
            </w:r>
            <w:r>
              <w:rPr>
                <w:rFonts w:ascii="Arial Narrow" w:hAnsi="Arial Narrow" w:cs="Arial"/>
              </w:rPr>
              <w:t>24.</w:t>
            </w:r>
          </w:p>
        </w:tc>
        <w:tc>
          <w:tcPr>
            <w:tcW w:w="1288" w:type="pct"/>
          </w:tcPr>
          <w:p w14:paraId="30545EF8" w14:textId="77777777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2FCC1C86" w14:textId="18C92517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S15 (</w:t>
            </w:r>
            <w:r>
              <w:rPr>
                <w:rFonts w:ascii="Arial Narrow" w:hAnsi="Arial Narrow" w:cs="Arial"/>
              </w:rPr>
              <w:t>14:</w:t>
            </w:r>
            <w:r w:rsidRPr="003F4984">
              <w:rPr>
                <w:rFonts w:ascii="Arial Narrow" w:hAnsi="Arial Narrow" w:cs="Arial"/>
              </w:rPr>
              <w:t>00-</w:t>
            </w:r>
            <w:r>
              <w:rPr>
                <w:rFonts w:ascii="Arial Narrow" w:hAnsi="Arial Narrow" w:cs="Arial"/>
              </w:rPr>
              <w:t>15</w:t>
            </w:r>
            <w:r w:rsidRPr="003F4984">
              <w:rPr>
                <w:rFonts w:ascii="Arial Narrow" w:hAnsi="Arial Narrow" w:cs="Arial"/>
              </w:rPr>
              <w:t xml:space="preserve">:00) </w:t>
            </w:r>
          </w:p>
          <w:p w14:paraId="446EFEA5" w14:textId="77777777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819" w:type="pct"/>
          </w:tcPr>
          <w:p w14:paraId="712BE218" w14:textId="32A7F81E" w:rsidR="003A0D04" w:rsidRDefault="003A0D04" w:rsidP="003A0D04"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3A0D04" w14:paraId="6AF0002E" w14:textId="77777777" w:rsidTr="001F599A">
        <w:trPr>
          <w:trHeight w:val="253"/>
        </w:trPr>
        <w:tc>
          <w:tcPr>
            <w:tcW w:w="680" w:type="pct"/>
          </w:tcPr>
          <w:p w14:paraId="45CB1CD8" w14:textId="727BCA4D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29.4</w:t>
            </w:r>
            <w:r w:rsidRPr="003F4984">
              <w:rPr>
                <w:rFonts w:ascii="Arial Narrow" w:hAnsi="Arial Narrow" w:cs="Arial"/>
              </w:rPr>
              <w:t>.20</w:t>
            </w:r>
            <w:r>
              <w:rPr>
                <w:rFonts w:ascii="Arial Narrow" w:hAnsi="Arial Narrow" w:cs="Arial"/>
              </w:rPr>
              <w:t>24.</w:t>
            </w:r>
          </w:p>
        </w:tc>
        <w:tc>
          <w:tcPr>
            <w:tcW w:w="1288" w:type="pct"/>
          </w:tcPr>
          <w:p w14:paraId="1C1E62E3" w14:textId="77777777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54C45ED4" w14:textId="1C9E532E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S16 (</w:t>
            </w:r>
            <w:r>
              <w:rPr>
                <w:rFonts w:ascii="Arial Narrow" w:hAnsi="Arial Narrow" w:cs="Arial"/>
              </w:rPr>
              <w:t>15</w:t>
            </w:r>
            <w:r w:rsidRPr="003F4984">
              <w:rPr>
                <w:rFonts w:ascii="Arial Narrow" w:hAnsi="Arial Narrow" w:cs="Arial"/>
              </w:rPr>
              <w:t>:00-</w:t>
            </w:r>
            <w:r>
              <w:rPr>
                <w:rFonts w:ascii="Arial Narrow" w:hAnsi="Arial Narrow" w:cs="Arial"/>
              </w:rPr>
              <w:t>16</w:t>
            </w:r>
            <w:r w:rsidRPr="003F4984">
              <w:rPr>
                <w:rFonts w:ascii="Arial Narrow" w:hAnsi="Arial Narrow" w:cs="Arial"/>
              </w:rPr>
              <w:t>:00)</w:t>
            </w:r>
          </w:p>
          <w:p w14:paraId="0C76C5FB" w14:textId="77777777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819" w:type="pct"/>
          </w:tcPr>
          <w:p w14:paraId="4395F54A" w14:textId="5185EB18" w:rsidR="003A0D04" w:rsidRDefault="003A0D04" w:rsidP="003A0D04"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3A0D04" w14:paraId="640AA87D" w14:textId="77777777" w:rsidTr="001F599A">
        <w:trPr>
          <w:trHeight w:val="253"/>
        </w:trPr>
        <w:tc>
          <w:tcPr>
            <w:tcW w:w="680" w:type="pct"/>
          </w:tcPr>
          <w:p w14:paraId="1443DEEC" w14:textId="631A79DF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30.4</w:t>
            </w:r>
            <w:r w:rsidRPr="003F4984">
              <w:rPr>
                <w:rFonts w:ascii="Arial Narrow" w:hAnsi="Arial Narrow" w:cs="Arial"/>
              </w:rPr>
              <w:t>.20</w:t>
            </w:r>
            <w:r>
              <w:rPr>
                <w:rFonts w:ascii="Arial Narrow" w:hAnsi="Arial Narrow" w:cs="Arial"/>
              </w:rPr>
              <w:t>24</w:t>
            </w:r>
            <w:r w:rsidRPr="003F4984">
              <w:rPr>
                <w:rFonts w:ascii="Arial Narrow" w:hAnsi="Arial Narrow" w:cs="Arial"/>
              </w:rPr>
              <w:t>.</w:t>
            </w:r>
          </w:p>
        </w:tc>
        <w:tc>
          <w:tcPr>
            <w:tcW w:w="1288" w:type="pct"/>
          </w:tcPr>
          <w:p w14:paraId="0ACBC11B" w14:textId="77777777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45BBD338" w14:textId="681F2948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S17 (</w:t>
            </w:r>
            <w:r>
              <w:rPr>
                <w:rFonts w:ascii="Arial Narrow" w:hAnsi="Arial Narrow" w:cs="Arial"/>
              </w:rPr>
              <w:t>12:00-13</w:t>
            </w:r>
            <w:r w:rsidRPr="003F4984">
              <w:rPr>
                <w:rFonts w:ascii="Arial Narrow" w:hAnsi="Arial Narrow" w:cs="Arial"/>
              </w:rPr>
              <w:t>:00)</w:t>
            </w:r>
          </w:p>
          <w:p w14:paraId="51A2DDD7" w14:textId="77777777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819" w:type="pct"/>
          </w:tcPr>
          <w:p w14:paraId="70255A6B" w14:textId="1616B359" w:rsidR="003A0D04" w:rsidRDefault="003A0D04" w:rsidP="003A0D04"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3A0D04" w14:paraId="78532376" w14:textId="77777777" w:rsidTr="001F599A">
        <w:trPr>
          <w:trHeight w:val="253"/>
        </w:trPr>
        <w:tc>
          <w:tcPr>
            <w:tcW w:w="680" w:type="pct"/>
          </w:tcPr>
          <w:p w14:paraId="07EEB9BA" w14:textId="790988A3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30.4</w:t>
            </w:r>
            <w:r w:rsidRPr="003F4984">
              <w:rPr>
                <w:rFonts w:ascii="Arial Narrow" w:hAnsi="Arial Narrow" w:cs="Arial"/>
              </w:rPr>
              <w:t>.20</w:t>
            </w:r>
            <w:r>
              <w:rPr>
                <w:rFonts w:ascii="Arial Narrow" w:hAnsi="Arial Narrow" w:cs="Arial"/>
              </w:rPr>
              <w:t>24.</w:t>
            </w:r>
          </w:p>
        </w:tc>
        <w:tc>
          <w:tcPr>
            <w:tcW w:w="1288" w:type="pct"/>
          </w:tcPr>
          <w:p w14:paraId="6C57C0C7" w14:textId="77777777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7D8B7293" w14:textId="0222790E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S18 (1</w:t>
            </w:r>
            <w:r>
              <w:rPr>
                <w:rFonts w:ascii="Arial Narrow" w:hAnsi="Arial Narrow" w:cs="Arial"/>
              </w:rPr>
              <w:t>3</w:t>
            </w:r>
            <w:r w:rsidRPr="003F4984">
              <w:rPr>
                <w:rFonts w:ascii="Arial Narrow" w:hAnsi="Arial Narrow" w:cs="Arial"/>
              </w:rPr>
              <w:t>:00-1</w:t>
            </w:r>
            <w:r>
              <w:rPr>
                <w:rFonts w:ascii="Arial Narrow" w:hAnsi="Arial Narrow" w:cs="Arial"/>
              </w:rPr>
              <w:t>4:</w:t>
            </w:r>
            <w:r w:rsidRPr="003F4984">
              <w:rPr>
                <w:rFonts w:ascii="Arial Narrow" w:hAnsi="Arial Narrow" w:cs="Arial"/>
              </w:rPr>
              <w:t>00)</w:t>
            </w:r>
          </w:p>
          <w:p w14:paraId="69B75AF9" w14:textId="77777777" w:rsidR="003A0D04" w:rsidRPr="003F4984" w:rsidRDefault="003A0D04" w:rsidP="003A0D0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819" w:type="pct"/>
          </w:tcPr>
          <w:p w14:paraId="3A2A001D" w14:textId="7B3DC0D9" w:rsidR="003A0D04" w:rsidRDefault="003A0D04" w:rsidP="003A0D04"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5D594C" w14:paraId="66CD4008" w14:textId="77777777" w:rsidTr="001F599A">
        <w:trPr>
          <w:trHeight w:val="253"/>
        </w:trPr>
        <w:tc>
          <w:tcPr>
            <w:tcW w:w="680" w:type="pct"/>
          </w:tcPr>
          <w:p w14:paraId="28845849" w14:textId="4A676F4F" w:rsidR="005D594C" w:rsidRPr="003F4984" w:rsidRDefault="003A0D04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  <w:r w:rsidR="00E66B56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4</w:t>
            </w:r>
            <w:r w:rsidR="005D594C" w:rsidRPr="003F4984">
              <w:rPr>
                <w:rFonts w:ascii="Arial Narrow" w:hAnsi="Arial Narrow" w:cs="Arial"/>
              </w:rPr>
              <w:t>.20</w:t>
            </w:r>
            <w:r w:rsidR="005D594C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4.</w:t>
            </w:r>
          </w:p>
        </w:tc>
        <w:tc>
          <w:tcPr>
            <w:tcW w:w="1288" w:type="pct"/>
          </w:tcPr>
          <w:p w14:paraId="783BAA14" w14:textId="77777777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23F8BEFF" w14:textId="254F7580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S19 (</w:t>
            </w:r>
            <w:r w:rsidR="003A0D04" w:rsidRPr="003F4984">
              <w:rPr>
                <w:rFonts w:ascii="Arial Narrow" w:hAnsi="Arial Narrow" w:cs="Arial"/>
              </w:rPr>
              <w:t>1</w:t>
            </w:r>
            <w:r w:rsidR="003A0D04">
              <w:rPr>
                <w:rFonts w:ascii="Arial Narrow" w:hAnsi="Arial Narrow" w:cs="Arial"/>
              </w:rPr>
              <w:t>4</w:t>
            </w:r>
            <w:r w:rsidR="003A0D04" w:rsidRPr="003F4984">
              <w:rPr>
                <w:rFonts w:ascii="Arial Narrow" w:hAnsi="Arial Narrow" w:cs="Arial"/>
              </w:rPr>
              <w:t>:00-1</w:t>
            </w:r>
            <w:r w:rsidR="003A0D04">
              <w:rPr>
                <w:rFonts w:ascii="Arial Narrow" w:hAnsi="Arial Narrow" w:cs="Arial"/>
              </w:rPr>
              <w:t>5</w:t>
            </w:r>
            <w:r w:rsidR="003A0D04" w:rsidRPr="003F4984">
              <w:rPr>
                <w:rFonts w:ascii="Arial Narrow" w:hAnsi="Arial Narrow" w:cs="Arial"/>
              </w:rPr>
              <w:t>:00)</w:t>
            </w:r>
          </w:p>
          <w:p w14:paraId="18C40EB0" w14:textId="77777777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819" w:type="pct"/>
          </w:tcPr>
          <w:p w14:paraId="34742571" w14:textId="6DE17A7B" w:rsidR="005D594C" w:rsidRDefault="005D594C" w:rsidP="005D594C"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5D594C" w14:paraId="284CCC62" w14:textId="77777777" w:rsidTr="001F599A">
        <w:trPr>
          <w:trHeight w:val="253"/>
        </w:trPr>
        <w:tc>
          <w:tcPr>
            <w:tcW w:w="680" w:type="pct"/>
          </w:tcPr>
          <w:p w14:paraId="6B1E66E5" w14:textId="443FAAC0" w:rsidR="005D594C" w:rsidRPr="003F4984" w:rsidRDefault="003A0D04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30.4</w:t>
            </w:r>
            <w:r w:rsidRPr="003F4984">
              <w:rPr>
                <w:rFonts w:ascii="Arial Narrow" w:hAnsi="Arial Narrow" w:cs="Arial"/>
              </w:rPr>
              <w:t>.20</w:t>
            </w:r>
            <w:r>
              <w:rPr>
                <w:rFonts w:ascii="Arial Narrow" w:hAnsi="Arial Narrow" w:cs="Arial"/>
              </w:rPr>
              <w:t>24.</w:t>
            </w:r>
          </w:p>
        </w:tc>
        <w:tc>
          <w:tcPr>
            <w:tcW w:w="1288" w:type="pct"/>
          </w:tcPr>
          <w:p w14:paraId="085E3FED" w14:textId="77777777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22C72DC2" w14:textId="493FB9C9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S20 (1</w:t>
            </w:r>
            <w:r w:rsidR="003A0D04">
              <w:rPr>
                <w:rFonts w:ascii="Arial Narrow" w:hAnsi="Arial Narrow" w:cs="Arial"/>
              </w:rPr>
              <w:t>5</w:t>
            </w:r>
            <w:r w:rsidRPr="003F4984">
              <w:rPr>
                <w:rFonts w:ascii="Arial Narrow" w:hAnsi="Arial Narrow" w:cs="Arial"/>
              </w:rPr>
              <w:t>:00-1</w:t>
            </w:r>
            <w:r w:rsidR="003A0D04">
              <w:rPr>
                <w:rFonts w:ascii="Arial Narrow" w:hAnsi="Arial Narrow" w:cs="Arial"/>
              </w:rPr>
              <w:t>6</w:t>
            </w:r>
            <w:r w:rsidRPr="003F4984">
              <w:rPr>
                <w:rFonts w:ascii="Arial Narrow" w:hAnsi="Arial Narrow" w:cs="Arial"/>
              </w:rPr>
              <w:t>:00)</w:t>
            </w:r>
          </w:p>
          <w:p w14:paraId="4E3329F7" w14:textId="77777777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819" w:type="pct"/>
          </w:tcPr>
          <w:p w14:paraId="1BDDD54E" w14:textId="632B14A8" w:rsidR="005D594C" w:rsidRDefault="005D594C" w:rsidP="005D594C"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5D594C" w14:paraId="0A7B1029" w14:textId="77777777" w:rsidTr="001F599A">
        <w:trPr>
          <w:trHeight w:val="253"/>
        </w:trPr>
        <w:tc>
          <w:tcPr>
            <w:tcW w:w="680" w:type="pct"/>
          </w:tcPr>
          <w:p w14:paraId="2549842D" w14:textId="4E094F71" w:rsidR="005D594C" w:rsidRPr="003F4984" w:rsidRDefault="00E66B56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2.5</w:t>
            </w:r>
            <w:r w:rsidRPr="003F4984">
              <w:rPr>
                <w:rFonts w:ascii="Arial Narrow" w:hAnsi="Arial Narrow" w:cs="Arial"/>
              </w:rPr>
              <w:t>.20</w:t>
            </w:r>
            <w:r>
              <w:rPr>
                <w:rFonts w:ascii="Arial Narrow" w:hAnsi="Arial Narrow" w:cs="Arial"/>
              </w:rPr>
              <w:t>2</w:t>
            </w:r>
            <w:r w:rsidR="003A0D04">
              <w:rPr>
                <w:rFonts w:ascii="Arial Narrow" w:hAnsi="Arial Narrow" w:cs="Arial"/>
              </w:rPr>
              <w:t>4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288" w:type="pct"/>
          </w:tcPr>
          <w:p w14:paraId="10606B26" w14:textId="77777777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5DFB3824" w14:textId="375FF9C3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S21 (1</w:t>
            </w:r>
            <w:r w:rsidR="003A0D04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:00-1</w:t>
            </w:r>
            <w:r w:rsidR="003A0D04">
              <w:rPr>
                <w:rFonts w:ascii="Arial Narrow" w:hAnsi="Arial Narrow" w:cs="Arial"/>
              </w:rPr>
              <w:t>3</w:t>
            </w:r>
            <w:r w:rsidRPr="003F4984">
              <w:rPr>
                <w:rFonts w:ascii="Arial Narrow" w:hAnsi="Arial Narrow" w:cs="Arial"/>
              </w:rPr>
              <w:t>:00)</w:t>
            </w:r>
          </w:p>
          <w:p w14:paraId="09A5A4C8" w14:textId="77777777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819" w:type="pct"/>
          </w:tcPr>
          <w:p w14:paraId="32AF4F1E" w14:textId="388C643B" w:rsidR="005D594C" w:rsidRDefault="005D594C" w:rsidP="005D594C"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5D594C" w14:paraId="3E5FC68F" w14:textId="77777777" w:rsidTr="001F599A">
        <w:trPr>
          <w:trHeight w:val="253"/>
        </w:trPr>
        <w:tc>
          <w:tcPr>
            <w:tcW w:w="680" w:type="pct"/>
          </w:tcPr>
          <w:p w14:paraId="2E27BBB4" w14:textId="7510B9FB" w:rsidR="005D594C" w:rsidRPr="003F4984" w:rsidRDefault="00E66B56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2.5</w:t>
            </w:r>
            <w:r w:rsidRPr="003F4984">
              <w:rPr>
                <w:rFonts w:ascii="Arial Narrow" w:hAnsi="Arial Narrow" w:cs="Arial"/>
              </w:rPr>
              <w:t>.20</w:t>
            </w:r>
            <w:r>
              <w:rPr>
                <w:rFonts w:ascii="Arial Narrow" w:hAnsi="Arial Narrow" w:cs="Arial"/>
              </w:rPr>
              <w:t>2</w:t>
            </w:r>
            <w:r w:rsidR="003A0D04">
              <w:rPr>
                <w:rFonts w:ascii="Arial Narrow" w:hAnsi="Arial Narrow" w:cs="Arial"/>
              </w:rPr>
              <w:t>4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288" w:type="pct"/>
          </w:tcPr>
          <w:p w14:paraId="4558B4D1" w14:textId="77777777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771D9A40" w14:textId="1AB73365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S22 (1</w:t>
            </w:r>
            <w:r w:rsidR="003A0D04">
              <w:rPr>
                <w:rFonts w:ascii="Arial Narrow" w:hAnsi="Arial Narrow" w:cs="Arial"/>
              </w:rPr>
              <w:t>3</w:t>
            </w:r>
            <w:r>
              <w:rPr>
                <w:rFonts w:ascii="Arial Narrow" w:hAnsi="Arial Narrow" w:cs="Arial"/>
              </w:rPr>
              <w:t>:00-1</w:t>
            </w:r>
            <w:r w:rsidR="003A0D04">
              <w:rPr>
                <w:rFonts w:ascii="Arial Narrow" w:hAnsi="Arial Narrow" w:cs="Arial"/>
              </w:rPr>
              <w:t>4</w:t>
            </w:r>
            <w:r w:rsidRPr="003F4984">
              <w:rPr>
                <w:rFonts w:ascii="Arial Narrow" w:hAnsi="Arial Narrow" w:cs="Arial"/>
              </w:rPr>
              <w:t>:00)</w:t>
            </w:r>
          </w:p>
          <w:p w14:paraId="45B391C5" w14:textId="77777777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819" w:type="pct"/>
          </w:tcPr>
          <w:p w14:paraId="14EC0A9C" w14:textId="4F0B859B" w:rsidR="005D594C" w:rsidRDefault="005D594C" w:rsidP="005D594C"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5D594C" w14:paraId="29EF7DAD" w14:textId="77777777" w:rsidTr="001F599A">
        <w:trPr>
          <w:trHeight w:val="253"/>
        </w:trPr>
        <w:tc>
          <w:tcPr>
            <w:tcW w:w="680" w:type="pct"/>
          </w:tcPr>
          <w:p w14:paraId="7B512527" w14:textId="499FB06B" w:rsidR="005D594C" w:rsidRPr="003F4984" w:rsidRDefault="00E66B56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5D594C">
              <w:rPr>
                <w:rFonts w:ascii="Arial Narrow" w:hAnsi="Arial Narrow" w:cs="Arial"/>
              </w:rPr>
              <w:t>.5</w:t>
            </w:r>
            <w:r w:rsidR="005D594C" w:rsidRPr="003F4984">
              <w:rPr>
                <w:rFonts w:ascii="Arial Narrow" w:hAnsi="Arial Narrow" w:cs="Arial"/>
              </w:rPr>
              <w:t>.20</w:t>
            </w:r>
            <w:r w:rsidR="005D594C">
              <w:rPr>
                <w:rFonts w:ascii="Arial Narrow" w:hAnsi="Arial Narrow" w:cs="Arial"/>
              </w:rPr>
              <w:t>2</w:t>
            </w:r>
            <w:r w:rsidR="003A0D04">
              <w:rPr>
                <w:rFonts w:ascii="Arial Narrow" w:hAnsi="Arial Narrow" w:cs="Arial"/>
              </w:rPr>
              <w:t>4</w:t>
            </w:r>
            <w:r w:rsidR="005D594C" w:rsidRPr="003F4984">
              <w:rPr>
                <w:rFonts w:ascii="Arial Narrow" w:hAnsi="Arial Narrow" w:cs="Arial"/>
              </w:rPr>
              <w:t>.</w:t>
            </w:r>
          </w:p>
        </w:tc>
        <w:tc>
          <w:tcPr>
            <w:tcW w:w="1288" w:type="pct"/>
          </w:tcPr>
          <w:p w14:paraId="730B34C3" w14:textId="77777777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0FF416C0" w14:textId="594C8D4A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S23 (1</w:t>
            </w:r>
            <w:r w:rsidR="003A0D04">
              <w:rPr>
                <w:rFonts w:ascii="Arial Narrow" w:hAnsi="Arial Narrow" w:cs="Arial"/>
              </w:rPr>
              <w:t>4</w:t>
            </w:r>
            <w:r>
              <w:rPr>
                <w:rFonts w:ascii="Arial Narrow" w:hAnsi="Arial Narrow" w:cs="Arial"/>
              </w:rPr>
              <w:t>:00-1</w:t>
            </w:r>
            <w:r w:rsidR="003A0D04">
              <w:rPr>
                <w:rFonts w:ascii="Arial Narrow" w:hAnsi="Arial Narrow" w:cs="Arial"/>
              </w:rPr>
              <w:t>5</w:t>
            </w:r>
            <w:r w:rsidRPr="003F4984">
              <w:rPr>
                <w:rFonts w:ascii="Arial Narrow" w:hAnsi="Arial Narrow" w:cs="Arial"/>
              </w:rPr>
              <w:t>:00)</w:t>
            </w:r>
          </w:p>
          <w:p w14:paraId="22198B9C" w14:textId="77777777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819" w:type="pct"/>
          </w:tcPr>
          <w:p w14:paraId="490D9A91" w14:textId="1F312B2B" w:rsidR="005D594C" w:rsidRDefault="005D594C" w:rsidP="005D594C"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5D594C" w14:paraId="3885D8E9" w14:textId="77777777" w:rsidTr="001F599A">
        <w:trPr>
          <w:trHeight w:val="253"/>
        </w:trPr>
        <w:tc>
          <w:tcPr>
            <w:tcW w:w="680" w:type="pct"/>
          </w:tcPr>
          <w:p w14:paraId="63B516E2" w14:textId="42103B74" w:rsidR="005D594C" w:rsidRPr="003F4984" w:rsidRDefault="00E66B56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5D594C">
              <w:rPr>
                <w:rFonts w:ascii="Arial Narrow" w:hAnsi="Arial Narrow" w:cs="Arial"/>
              </w:rPr>
              <w:t>.5</w:t>
            </w:r>
            <w:r w:rsidR="005D594C" w:rsidRPr="003F4984">
              <w:rPr>
                <w:rFonts w:ascii="Arial Narrow" w:hAnsi="Arial Narrow" w:cs="Arial"/>
              </w:rPr>
              <w:t>.20</w:t>
            </w:r>
            <w:r w:rsidR="005D594C">
              <w:rPr>
                <w:rFonts w:ascii="Arial Narrow" w:hAnsi="Arial Narrow" w:cs="Arial"/>
              </w:rPr>
              <w:t>2</w:t>
            </w:r>
            <w:r w:rsidR="003A0D04">
              <w:rPr>
                <w:rFonts w:ascii="Arial Narrow" w:hAnsi="Arial Narrow" w:cs="Arial"/>
              </w:rPr>
              <w:t>4</w:t>
            </w:r>
            <w:r w:rsidR="005D594C">
              <w:rPr>
                <w:rFonts w:ascii="Arial Narrow" w:hAnsi="Arial Narrow" w:cs="Arial"/>
              </w:rPr>
              <w:t>.</w:t>
            </w:r>
          </w:p>
        </w:tc>
        <w:tc>
          <w:tcPr>
            <w:tcW w:w="1288" w:type="pct"/>
          </w:tcPr>
          <w:p w14:paraId="353BCF6B" w14:textId="77777777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52910440" w14:textId="40C25FA0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S24 (1</w:t>
            </w:r>
            <w:r w:rsidR="003A0D04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>:00-1</w:t>
            </w:r>
            <w:r w:rsidR="003A0D04">
              <w:rPr>
                <w:rFonts w:ascii="Arial Narrow" w:hAnsi="Arial Narrow" w:cs="Arial"/>
              </w:rPr>
              <w:t>6</w:t>
            </w:r>
            <w:r w:rsidRPr="003F4984">
              <w:rPr>
                <w:rFonts w:ascii="Arial Narrow" w:hAnsi="Arial Narrow" w:cs="Arial"/>
              </w:rPr>
              <w:t>:00)</w:t>
            </w:r>
          </w:p>
          <w:p w14:paraId="205CF6ED" w14:textId="77777777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819" w:type="pct"/>
          </w:tcPr>
          <w:p w14:paraId="29799640" w14:textId="295273F1" w:rsidR="005D594C" w:rsidRDefault="005D594C" w:rsidP="005D594C"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5D594C" w14:paraId="6AD64A18" w14:textId="77777777" w:rsidTr="001F599A">
        <w:trPr>
          <w:trHeight w:val="253"/>
        </w:trPr>
        <w:tc>
          <w:tcPr>
            <w:tcW w:w="680" w:type="pct"/>
          </w:tcPr>
          <w:p w14:paraId="01DF3D50" w14:textId="4FA7E317" w:rsidR="005D594C" w:rsidRPr="003F4984" w:rsidRDefault="00E66B56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5D594C">
              <w:rPr>
                <w:rFonts w:ascii="Arial Narrow" w:hAnsi="Arial Narrow" w:cs="Arial"/>
              </w:rPr>
              <w:t>.5</w:t>
            </w:r>
            <w:r w:rsidR="005D594C" w:rsidRPr="003F4984">
              <w:rPr>
                <w:rFonts w:ascii="Arial Narrow" w:hAnsi="Arial Narrow" w:cs="Arial"/>
              </w:rPr>
              <w:t>.20</w:t>
            </w:r>
            <w:r w:rsidR="005D594C">
              <w:rPr>
                <w:rFonts w:ascii="Arial Narrow" w:hAnsi="Arial Narrow" w:cs="Arial"/>
              </w:rPr>
              <w:t>2</w:t>
            </w:r>
            <w:r w:rsidR="003A0D04">
              <w:rPr>
                <w:rFonts w:ascii="Arial Narrow" w:hAnsi="Arial Narrow" w:cs="Arial"/>
              </w:rPr>
              <w:t>4</w:t>
            </w:r>
            <w:r w:rsidR="005D594C" w:rsidRPr="003F4984">
              <w:rPr>
                <w:rFonts w:ascii="Arial Narrow" w:hAnsi="Arial Narrow" w:cs="Arial"/>
              </w:rPr>
              <w:t>.</w:t>
            </w:r>
          </w:p>
        </w:tc>
        <w:tc>
          <w:tcPr>
            <w:tcW w:w="1288" w:type="pct"/>
          </w:tcPr>
          <w:p w14:paraId="6C3FD14B" w14:textId="77777777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674D2308" w14:textId="2509EB41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S25 (1</w:t>
            </w:r>
            <w:r w:rsidR="003A0D04">
              <w:rPr>
                <w:rFonts w:ascii="Arial Narrow" w:hAnsi="Arial Narrow" w:cs="Arial"/>
              </w:rPr>
              <w:t>6</w:t>
            </w:r>
            <w:r>
              <w:rPr>
                <w:rFonts w:ascii="Arial Narrow" w:hAnsi="Arial Narrow" w:cs="Arial"/>
              </w:rPr>
              <w:t>:00-1</w:t>
            </w:r>
            <w:r w:rsidR="003A0D04">
              <w:rPr>
                <w:rFonts w:ascii="Arial Narrow" w:hAnsi="Arial Narrow" w:cs="Arial"/>
              </w:rPr>
              <w:t>7</w:t>
            </w:r>
            <w:r w:rsidRPr="003F4984">
              <w:rPr>
                <w:rFonts w:ascii="Arial Narrow" w:hAnsi="Arial Narrow" w:cs="Arial"/>
              </w:rPr>
              <w:t>:00)</w:t>
            </w:r>
          </w:p>
          <w:p w14:paraId="1545D355" w14:textId="77777777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F4984">
              <w:rPr>
                <w:rFonts w:ascii="Arial Narrow" w:hAnsi="Arial Narrow" w:cs="Arial"/>
              </w:rPr>
              <w:t>Kl. za infektivne bolesti</w:t>
            </w:r>
          </w:p>
        </w:tc>
        <w:tc>
          <w:tcPr>
            <w:tcW w:w="1819" w:type="pct"/>
          </w:tcPr>
          <w:p w14:paraId="32C92D29" w14:textId="5E555272" w:rsidR="005D594C" w:rsidRDefault="005D594C" w:rsidP="005D594C">
            <w:r>
              <w:rPr>
                <w:rFonts w:ascii="Arial Narrow" w:hAnsi="Arial Narrow" w:cs="Arial"/>
              </w:rPr>
              <w:t>izv. prof. dr. sc. Đ. Cekinović Grbeša</w:t>
            </w:r>
          </w:p>
        </w:tc>
      </w:tr>
      <w:tr w:rsidR="005D594C" w14:paraId="25F5BD7F" w14:textId="77777777" w:rsidTr="001F599A">
        <w:trPr>
          <w:trHeight w:val="253"/>
        </w:trPr>
        <w:tc>
          <w:tcPr>
            <w:tcW w:w="680" w:type="pct"/>
          </w:tcPr>
          <w:p w14:paraId="39E57082" w14:textId="16359971" w:rsidR="005D594C" w:rsidRPr="003F4984" w:rsidRDefault="003A0D04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5D594C">
              <w:rPr>
                <w:rFonts w:ascii="Arial Narrow" w:hAnsi="Arial Narrow" w:cs="Arial"/>
              </w:rPr>
              <w:t>.5</w:t>
            </w:r>
            <w:r w:rsidR="005D594C" w:rsidRPr="003F4984">
              <w:rPr>
                <w:rFonts w:ascii="Arial Narrow" w:hAnsi="Arial Narrow" w:cs="Arial"/>
              </w:rPr>
              <w:t>.20</w:t>
            </w:r>
            <w:r w:rsidR="005D594C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4</w:t>
            </w:r>
            <w:r w:rsidR="005D594C" w:rsidRPr="003F4984">
              <w:rPr>
                <w:rFonts w:ascii="Arial Narrow" w:hAnsi="Arial Narrow" w:cs="Arial"/>
              </w:rPr>
              <w:t>.</w:t>
            </w:r>
          </w:p>
        </w:tc>
        <w:tc>
          <w:tcPr>
            <w:tcW w:w="1288" w:type="pct"/>
          </w:tcPr>
          <w:p w14:paraId="3219F362" w14:textId="77777777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13" w:type="pct"/>
          </w:tcPr>
          <w:p w14:paraId="289ACD5F" w14:textId="77777777" w:rsidR="005D594C" w:rsidRPr="00114466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114466">
              <w:rPr>
                <w:rFonts w:ascii="Arial Narrow" w:hAnsi="Arial Narrow" w:cs="Arial"/>
                <w:b/>
              </w:rPr>
              <w:t xml:space="preserve">Pismeni kolokvij </w:t>
            </w:r>
          </w:p>
          <w:p w14:paraId="55C57606" w14:textId="601E3811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114466">
              <w:rPr>
                <w:rFonts w:ascii="Arial Narrow" w:hAnsi="Arial Narrow" w:cs="Arial"/>
                <w:b/>
              </w:rPr>
              <w:t>Kl. za infektivne bolesti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>(12:00</w:t>
            </w:r>
            <w:r w:rsidRPr="003F498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-13</w:t>
            </w:r>
            <w:r w:rsidRPr="003F4984">
              <w:rPr>
                <w:rFonts w:ascii="Arial Narrow" w:hAnsi="Arial Narrow" w:cs="Arial"/>
              </w:rPr>
              <w:t>:00)</w:t>
            </w:r>
          </w:p>
        </w:tc>
        <w:tc>
          <w:tcPr>
            <w:tcW w:w="1819" w:type="pct"/>
          </w:tcPr>
          <w:p w14:paraId="134DAD15" w14:textId="77777777" w:rsidR="005D594C" w:rsidRPr="003F4984" w:rsidRDefault="005D594C" w:rsidP="005D594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5F7373D2" w14:textId="77777777" w:rsidR="003F4984" w:rsidRDefault="003F4984" w:rsidP="00482FF8">
      <w:pPr>
        <w:suppressAutoHyphens w:val="0"/>
        <w:spacing w:after="0" w:line="240" w:lineRule="auto"/>
        <w:rPr>
          <w:rFonts w:ascii="Arial Narrow" w:eastAsia="Times New Roman" w:hAnsi="Arial Narrow" w:cs="Arial"/>
          <w:b/>
          <w:color w:val="FF0000"/>
          <w:sz w:val="32"/>
          <w:lang w:val="it-IT" w:eastAsia="en-US"/>
        </w:rPr>
      </w:pPr>
    </w:p>
    <w:p w14:paraId="6B2F3274" w14:textId="77777777" w:rsidR="00D14A93" w:rsidRDefault="00D14A93" w:rsidP="00482FF8">
      <w:pPr>
        <w:suppressAutoHyphens w:val="0"/>
        <w:spacing w:after="0" w:line="240" w:lineRule="auto"/>
        <w:rPr>
          <w:rFonts w:ascii="Arial Narrow" w:eastAsia="Times New Roman" w:hAnsi="Arial Narrow"/>
          <w:b/>
          <w:lang w:val="en-US" w:eastAsia="en-US"/>
        </w:rPr>
      </w:pPr>
    </w:p>
    <w:p w14:paraId="0CAF6CF4" w14:textId="77777777" w:rsidR="00297908" w:rsidRDefault="00297908" w:rsidP="00482FF8">
      <w:pPr>
        <w:suppressAutoHyphens w:val="0"/>
        <w:spacing w:after="0" w:line="240" w:lineRule="auto"/>
        <w:rPr>
          <w:rFonts w:ascii="Arial Narrow" w:eastAsia="Times New Roman" w:hAnsi="Arial Narrow"/>
          <w:b/>
          <w:lang w:val="en-US" w:eastAsia="en-US"/>
        </w:rPr>
      </w:pPr>
    </w:p>
    <w:p w14:paraId="40F373D4" w14:textId="77777777" w:rsidR="00D14A93" w:rsidRDefault="00D14A93" w:rsidP="00482FF8">
      <w:pPr>
        <w:suppressAutoHyphens w:val="0"/>
        <w:spacing w:after="0" w:line="240" w:lineRule="auto"/>
        <w:rPr>
          <w:rFonts w:ascii="Arial Narrow" w:eastAsia="Times New Roman" w:hAnsi="Arial Narrow"/>
          <w:b/>
          <w:lang w:val="en-US" w:eastAsia="en-US"/>
        </w:rPr>
      </w:pPr>
    </w:p>
    <w:p w14:paraId="56AF65C7" w14:textId="77777777" w:rsidR="00D14A93" w:rsidRDefault="00D14A93" w:rsidP="00482FF8">
      <w:pPr>
        <w:suppressAutoHyphens w:val="0"/>
        <w:spacing w:after="0" w:line="240" w:lineRule="auto"/>
        <w:rPr>
          <w:rFonts w:ascii="Arial Narrow" w:eastAsia="Times New Roman" w:hAnsi="Arial Narrow"/>
          <w:b/>
          <w:lang w:val="en-US" w:eastAsia="en-US"/>
        </w:rPr>
      </w:pPr>
    </w:p>
    <w:p w14:paraId="21E0745D" w14:textId="77777777" w:rsidR="00297908" w:rsidRDefault="00297908" w:rsidP="00482FF8">
      <w:pPr>
        <w:suppressAutoHyphens w:val="0"/>
        <w:spacing w:after="0" w:line="240" w:lineRule="auto"/>
        <w:rPr>
          <w:rFonts w:ascii="Arial Narrow" w:eastAsia="Times New Roman" w:hAnsi="Arial Narrow"/>
          <w:b/>
          <w:lang w:val="en-US" w:eastAsia="en-US"/>
        </w:rPr>
      </w:pPr>
    </w:p>
    <w:p w14:paraId="3ADCCAEF" w14:textId="77777777" w:rsidR="00297908" w:rsidRDefault="00297908" w:rsidP="00482FF8">
      <w:pPr>
        <w:suppressAutoHyphens w:val="0"/>
        <w:spacing w:after="0" w:line="240" w:lineRule="auto"/>
        <w:rPr>
          <w:rFonts w:ascii="Arial Narrow" w:eastAsia="Times New Roman" w:hAnsi="Arial Narrow"/>
          <w:b/>
          <w:lang w:val="en-US" w:eastAsia="en-US"/>
        </w:rPr>
      </w:pPr>
    </w:p>
    <w:p w14:paraId="436200AD" w14:textId="77777777" w:rsidR="00297908" w:rsidRDefault="00297908" w:rsidP="00482FF8">
      <w:pPr>
        <w:suppressAutoHyphens w:val="0"/>
        <w:spacing w:after="0" w:line="240" w:lineRule="auto"/>
        <w:rPr>
          <w:rFonts w:ascii="Arial Narrow" w:eastAsia="Times New Roman" w:hAnsi="Arial Narrow"/>
          <w:b/>
          <w:lang w:val="en-US" w:eastAsia="en-US"/>
        </w:rPr>
      </w:pPr>
    </w:p>
    <w:p w14:paraId="21C0BC20" w14:textId="77777777" w:rsidR="00297908" w:rsidRDefault="00297908" w:rsidP="00482FF8">
      <w:pPr>
        <w:suppressAutoHyphens w:val="0"/>
        <w:spacing w:after="0" w:line="240" w:lineRule="auto"/>
        <w:rPr>
          <w:rFonts w:ascii="Arial Narrow" w:eastAsia="Times New Roman" w:hAnsi="Arial Narrow"/>
          <w:b/>
          <w:lang w:val="en-US" w:eastAsia="en-US"/>
        </w:rPr>
      </w:pPr>
    </w:p>
    <w:p w14:paraId="79FDD1D7" w14:textId="77777777" w:rsidR="00297908" w:rsidRDefault="00297908" w:rsidP="00482FF8">
      <w:pPr>
        <w:suppressAutoHyphens w:val="0"/>
        <w:spacing w:after="0" w:line="240" w:lineRule="auto"/>
        <w:rPr>
          <w:rFonts w:ascii="Arial Narrow" w:eastAsia="Times New Roman" w:hAnsi="Arial Narrow"/>
          <w:b/>
          <w:lang w:val="en-US" w:eastAsia="en-US"/>
        </w:rPr>
      </w:pPr>
    </w:p>
    <w:p w14:paraId="19682A7B" w14:textId="77777777" w:rsidR="00297908" w:rsidRDefault="00297908" w:rsidP="00482FF8">
      <w:pPr>
        <w:suppressAutoHyphens w:val="0"/>
        <w:spacing w:after="0" w:line="240" w:lineRule="auto"/>
        <w:rPr>
          <w:rFonts w:ascii="Arial Narrow" w:eastAsia="Times New Roman" w:hAnsi="Arial Narrow"/>
          <w:b/>
          <w:lang w:val="en-US" w:eastAsia="en-US"/>
        </w:rPr>
      </w:pPr>
    </w:p>
    <w:p w14:paraId="664A6688" w14:textId="77777777" w:rsidR="001469C0" w:rsidRDefault="001469C0" w:rsidP="001469C0">
      <w:pPr>
        <w:suppressAutoHyphens w:val="0"/>
        <w:spacing w:after="200" w:line="276" w:lineRule="auto"/>
        <w:rPr>
          <w:rFonts w:ascii="Arial Narrow" w:eastAsia="Times New Roman" w:hAnsi="Arial Narrow"/>
          <w:b/>
          <w:lang w:val="en-US" w:eastAsia="en-US"/>
        </w:rPr>
      </w:pPr>
    </w:p>
    <w:p w14:paraId="569E4FA9" w14:textId="469BE91A" w:rsidR="003F4984" w:rsidRPr="003F4984" w:rsidRDefault="00297908" w:rsidP="001469C0">
      <w:pPr>
        <w:suppressAutoHyphens w:val="0"/>
        <w:spacing w:after="200" w:line="276" w:lineRule="auto"/>
        <w:rPr>
          <w:rFonts w:ascii="Arial Narrow" w:eastAsia="Times New Roman" w:hAnsi="Arial Narrow"/>
          <w:b/>
          <w:lang w:val="en-US" w:eastAsia="en-US"/>
        </w:rPr>
      </w:pPr>
      <w:proofErr w:type="spellStart"/>
      <w:r>
        <w:rPr>
          <w:rFonts w:ascii="Arial Narrow" w:eastAsia="Times New Roman" w:hAnsi="Arial Narrow"/>
          <w:b/>
          <w:lang w:val="en-US" w:eastAsia="en-US"/>
        </w:rPr>
        <w:lastRenderedPageBreak/>
        <w:t>P</w:t>
      </w:r>
      <w:r w:rsidR="003F4984">
        <w:rPr>
          <w:rFonts w:ascii="Arial Narrow" w:eastAsia="Times New Roman" w:hAnsi="Arial Narrow"/>
          <w:b/>
          <w:lang w:val="en-US" w:eastAsia="en-US"/>
        </w:rPr>
        <w:t>opis</w:t>
      </w:r>
      <w:proofErr w:type="spellEnd"/>
      <w:r w:rsidR="003F4984">
        <w:rPr>
          <w:rFonts w:ascii="Arial Narrow" w:eastAsia="Times New Roman" w:hAnsi="Arial Narrow"/>
          <w:b/>
          <w:lang w:val="en-US" w:eastAsia="en-US"/>
        </w:rPr>
        <w:t xml:space="preserve"> </w:t>
      </w:r>
      <w:proofErr w:type="spellStart"/>
      <w:r w:rsidR="003F4984">
        <w:rPr>
          <w:rFonts w:ascii="Arial Narrow" w:eastAsia="Times New Roman" w:hAnsi="Arial Narrow"/>
          <w:b/>
          <w:lang w:val="en-US" w:eastAsia="en-US"/>
        </w:rPr>
        <w:t>predavanja</w:t>
      </w:r>
      <w:proofErr w:type="spellEnd"/>
      <w:r w:rsidR="003F4984">
        <w:rPr>
          <w:rFonts w:ascii="Arial Narrow" w:eastAsia="Times New Roman" w:hAnsi="Arial Narrow"/>
          <w:b/>
          <w:lang w:val="en-US" w:eastAsia="en-US"/>
        </w:rPr>
        <w:t xml:space="preserve">, </w:t>
      </w:r>
      <w:proofErr w:type="spellStart"/>
      <w:r w:rsidR="003F4984">
        <w:rPr>
          <w:rFonts w:ascii="Arial Narrow" w:eastAsia="Times New Roman" w:hAnsi="Arial Narrow"/>
          <w:b/>
          <w:lang w:val="en-US" w:eastAsia="en-US"/>
        </w:rPr>
        <w:t>seminara</w:t>
      </w:r>
      <w:proofErr w:type="spellEnd"/>
      <w:r w:rsidR="003F4984">
        <w:rPr>
          <w:rFonts w:ascii="Arial Narrow" w:eastAsia="Times New Roman" w:hAnsi="Arial Narrow"/>
          <w:b/>
          <w:lang w:val="en-US" w:eastAsia="en-US"/>
        </w:rPr>
        <w:t xml:space="preserve"> i </w:t>
      </w:r>
      <w:proofErr w:type="spellStart"/>
      <w:r w:rsidR="003F4984">
        <w:rPr>
          <w:rFonts w:ascii="Arial Narrow" w:eastAsia="Times New Roman" w:hAnsi="Arial Narrow"/>
          <w:b/>
          <w:lang w:val="en-US" w:eastAsia="en-US"/>
        </w:rPr>
        <w:t>vježbi</w:t>
      </w:r>
      <w:proofErr w:type="spellEnd"/>
      <w:r w:rsidR="003F4984">
        <w:rPr>
          <w:rFonts w:ascii="Arial Narrow" w:eastAsia="Times New Roman" w:hAnsi="Arial Narrow"/>
          <w:b/>
          <w:lang w:val="en-US" w:eastAsia="en-US"/>
        </w:rPr>
        <w:t>:</w:t>
      </w:r>
    </w:p>
    <w:p w14:paraId="1262E050" w14:textId="77777777" w:rsidR="00482FF8" w:rsidRDefault="00482FF8" w:rsidP="00482FF8">
      <w:pPr>
        <w:suppressAutoHyphens w:val="0"/>
        <w:spacing w:after="0" w:line="240" w:lineRule="auto"/>
        <w:rPr>
          <w:rFonts w:ascii="Arial Narrow" w:eastAsia="Times New Roman" w:hAnsi="Arial Narrow" w:cs="Arial"/>
          <w:b/>
          <w:sz w:val="24"/>
          <w:lang w:val="it-IT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659"/>
      </w:tblGrid>
      <w:tr w:rsidR="003F4984" w:rsidRPr="006D76E1" w14:paraId="494CB33D" w14:textId="77777777" w:rsidTr="003F4984">
        <w:tc>
          <w:tcPr>
            <w:tcW w:w="675" w:type="dxa"/>
          </w:tcPr>
          <w:p w14:paraId="76440F56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53" w:type="dxa"/>
          </w:tcPr>
          <w:p w14:paraId="2C0D51E0" w14:textId="77777777" w:rsidR="003F4984" w:rsidRPr="006D76E1" w:rsidRDefault="003F4984" w:rsidP="003F4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1F497D" w:themeColor="text2"/>
              </w:rPr>
            </w:pPr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>PREDAVANJA (</w:t>
            </w:r>
            <w:proofErr w:type="spellStart"/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>tema</w:t>
            </w:r>
            <w:proofErr w:type="spellEnd"/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>predavanja</w:t>
            </w:r>
            <w:proofErr w:type="spellEnd"/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>)</w:t>
            </w:r>
          </w:p>
        </w:tc>
        <w:tc>
          <w:tcPr>
            <w:tcW w:w="1701" w:type="dxa"/>
          </w:tcPr>
          <w:p w14:paraId="160ACD21" w14:textId="77777777" w:rsidR="003F4984" w:rsidRPr="006D76E1" w:rsidRDefault="003F4984" w:rsidP="003F4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1F497D" w:themeColor="text2"/>
              </w:rPr>
            </w:pPr>
            <w:proofErr w:type="spellStart"/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>Broj</w:t>
            </w:r>
            <w:proofErr w:type="spellEnd"/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 xml:space="preserve"> sati </w:t>
            </w:r>
            <w:proofErr w:type="spellStart"/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>nastave</w:t>
            </w:r>
            <w:proofErr w:type="spellEnd"/>
          </w:p>
        </w:tc>
        <w:tc>
          <w:tcPr>
            <w:tcW w:w="2659" w:type="dxa"/>
          </w:tcPr>
          <w:p w14:paraId="376C1ACB" w14:textId="77777777" w:rsidR="003F4984" w:rsidRDefault="003F4984" w:rsidP="004612DA">
            <w:pPr>
              <w:suppressAutoHyphens w:val="0"/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</w:pPr>
            <w:proofErr w:type="spellStart"/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>Mjesto</w:t>
            </w:r>
            <w:proofErr w:type="spellEnd"/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>održavanja</w:t>
            </w:r>
            <w:proofErr w:type="spellEnd"/>
          </w:p>
        </w:tc>
      </w:tr>
      <w:tr w:rsidR="003F4984" w:rsidRPr="006D76E1" w14:paraId="0702AA0B" w14:textId="77777777" w:rsidTr="003F4984">
        <w:tc>
          <w:tcPr>
            <w:tcW w:w="675" w:type="dxa"/>
          </w:tcPr>
          <w:p w14:paraId="1E850EAB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P1</w:t>
            </w:r>
          </w:p>
        </w:tc>
        <w:tc>
          <w:tcPr>
            <w:tcW w:w="4253" w:type="dxa"/>
          </w:tcPr>
          <w:p w14:paraId="719071FC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Opća infektologija</w:t>
            </w:r>
          </w:p>
        </w:tc>
        <w:tc>
          <w:tcPr>
            <w:tcW w:w="1701" w:type="dxa"/>
          </w:tcPr>
          <w:p w14:paraId="4D71D5C5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2</w:t>
            </w:r>
          </w:p>
        </w:tc>
        <w:tc>
          <w:tcPr>
            <w:tcW w:w="2659" w:type="dxa"/>
          </w:tcPr>
          <w:p w14:paraId="2322BEE9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0EF54F51" w14:textId="77777777" w:rsidTr="003F4984">
        <w:tc>
          <w:tcPr>
            <w:tcW w:w="675" w:type="dxa"/>
          </w:tcPr>
          <w:p w14:paraId="0C4220B8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P2</w:t>
            </w:r>
          </w:p>
        </w:tc>
        <w:tc>
          <w:tcPr>
            <w:tcW w:w="4253" w:type="dxa"/>
          </w:tcPr>
          <w:p w14:paraId="5FEDF993" w14:textId="77777777" w:rsidR="003F4984" w:rsidRPr="006D76E1" w:rsidRDefault="00297908" w:rsidP="0029790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Infekcije prenosive hranom</w:t>
            </w:r>
          </w:p>
        </w:tc>
        <w:tc>
          <w:tcPr>
            <w:tcW w:w="1701" w:type="dxa"/>
          </w:tcPr>
          <w:p w14:paraId="478C6839" w14:textId="0634F34D" w:rsidR="003F4984" w:rsidRPr="006D76E1" w:rsidRDefault="00E66B56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2659" w:type="dxa"/>
          </w:tcPr>
          <w:p w14:paraId="70873B28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79663746" w14:textId="77777777" w:rsidTr="003F4984">
        <w:tc>
          <w:tcPr>
            <w:tcW w:w="675" w:type="dxa"/>
          </w:tcPr>
          <w:p w14:paraId="73F08B8C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P3</w:t>
            </w:r>
          </w:p>
        </w:tc>
        <w:tc>
          <w:tcPr>
            <w:tcW w:w="4253" w:type="dxa"/>
          </w:tcPr>
          <w:p w14:paraId="6E2671BE" w14:textId="5907ED22" w:rsidR="00E66B56" w:rsidRPr="006D76E1" w:rsidRDefault="004928A6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Infekcije prenosive zrakom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701" w:type="dxa"/>
          </w:tcPr>
          <w:p w14:paraId="53E677D7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2</w:t>
            </w:r>
          </w:p>
        </w:tc>
        <w:tc>
          <w:tcPr>
            <w:tcW w:w="2659" w:type="dxa"/>
          </w:tcPr>
          <w:p w14:paraId="4B9049A6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78E47548" w14:textId="77777777" w:rsidTr="003F4984">
        <w:tc>
          <w:tcPr>
            <w:tcW w:w="675" w:type="dxa"/>
          </w:tcPr>
          <w:p w14:paraId="61636DB1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P4</w:t>
            </w:r>
          </w:p>
        </w:tc>
        <w:tc>
          <w:tcPr>
            <w:tcW w:w="4253" w:type="dxa"/>
          </w:tcPr>
          <w:p w14:paraId="3E74037B" w14:textId="20210A38" w:rsidR="00E66B56" w:rsidRPr="006D76E1" w:rsidRDefault="004928A6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6D76E1">
              <w:rPr>
                <w:rFonts w:ascii="Arial Narrow" w:hAnsi="Arial Narrow" w:cs="Arial"/>
              </w:rPr>
              <w:t>Emergentne</w:t>
            </w:r>
            <w:proofErr w:type="spellEnd"/>
            <w:r w:rsidRPr="006D76E1">
              <w:rPr>
                <w:rFonts w:ascii="Arial Narrow" w:hAnsi="Arial Narrow" w:cs="Arial"/>
              </w:rPr>
              <w:t xml:space="preserve"> i </w:t>
            </w:r>
            <w:proofErr w:type="spellStart"/>
            <w:r w:rsidRPr="006D76E1">
              <w:rPr>
                <w:rFonts w:ascii="Arial Narrow" w:hAnsi="Arial Narrow" w:cs="Arial"/>
              </w:rPr>
              <w:t>re-emergentne</w:t>
            </w:r>
            <w:proofErr w:type="spellEnd"/>
            <w:r w:rsidRPr="006D76E1">
              <w:rPr>
                <w:rFonts w:ascii="Arial Narrow" w:hAnsi="Arial Narrow" w:cs="Arial"/>
              </w:rPr>
              <w:t xml:space="preserve"> bolesti</w:t>
            </w:r>
          </w:p>
        </w:tc>
        <w:tc>
          <w:tcPr>
            <w:tcW w:w="1701" w:type="dxa"/>
          </w:tcPr>
          <w:p w14:paraId="03B659E8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2</w:t>
            </w:r>
          </w:p>
        </w:tc>
        <w:tc>
          <w:tcPr>
            <w:tcW w:w="2659" w:type="dxa"/>
          </w:tcPr>
          <w:p w14:paraId="05A3D30E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1C5B6E43" w14:textId="77777777" w:rsidTr="003F4984">
        <w:tc>
          <w:tcPr>
            <w:tcW w:w="675" w:type="dxa"/>
          </w:tcPr>
          <w:p w14:paraId="6F744A02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P5</w:t>
            </w:r>
          </w:p>
        </w:tc>
        <w:tc>
          <w:tcPr>
            <w:tcW w:w="4253" w:type="dxa"/>
          </w:tcPr>
          <w:p w14:paraId="5B481C7F" w14:textId="425CC4AC" w:rsidR="003F4984" w:rsidRPr="006D76E1" w:rsidRDefault="004928A6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HIV i AIDS</w:t>
            </w:r>
          </w:p>
        </w:tc>
        <w:tc>
          <w:tcPr>
            <w:tcW w:w="1701" w:type="dxa"/>
          </w:tcPr>
          <w:p w14:paraId="787A1205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2</w:t>
            </w:r>
          </w:p>
        </w:tc>
        <w:tc>
          <w:tcPr>
            <w:tcW w:w="2659" w:type="dxa"/>
          </w:tcPr>
          <w:p w14:paraId="7E123A81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25BF9DEA" w14:textId="77777777" w:rsidTr="003F4984">
        <w:tc>
          <w:tcPr>
            <w:tcW w:w="675" w:type="dxa"/>
          </w:tcPr>
          <w:p w14:paraId="7AA1BC81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P6</w:t>
            </w:r>
          </w:p>
        </w:tc>
        <w:tc>
          <w:tcPr>
            <w:tcW w:w="4253" w:type="dxa"/>
          </w:tcPr>
          <w:p w14:paraId="29C99B99" w14:textId="316FF7C5" w:rsidR="00297908" w:rsidRPr="006D76E1" w:rsidRDefault="00E66B56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Hepatitisi</w:t>
            </w:r>
          </w:p>
        </w:tc>
        <w:tc>
          <w:tcPr>
            <w:tcW w:w="1701" w:type="dxa"/>
          </w:tcPr>
          <w:p w14:paraId="36630470" w14:textId="587AC2D0" w:rsidR="003F4984" w:rsidRPr="006D76E1" w:rsidRDefault="00E66B56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2659" w:type="dxa"/>
          </w:tcPr>
          <w:p w14:paraId="0FAE1DF3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074A3AB9" w14:textId="77777777" w:rsidTr="003F4984">
        <w:tc>
          <w:tcPr>
            <w:tcW w:w="675" w:type="dxa"/>
          </w:tcPr>
          <w:p w14:paraId="4319DB0C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P7</w:t>
            </w:r>
          </w:p>
        </w:tc>
        <w:tc>
          <w:tcPr>
            <w:tcW w:w="4253" w:type="dxa"/>
          </w:tcPr>
          <w:p w14:paraId="51F5284F" w14:textId="46DFB2A3" w:rsidR="003F4984" w:rsidRPr="006D76E1" w:rsidRDefault="004928A6" w:rsidP="00E66B56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Osipne</w:t>
            </w:r>
            <w:proofErr w:type="spellEnd"/>
            <w:r>
              <w:rPr>
                <w:rFonts w:ascii="Arial Narrow" w:hAnsi="Arial Narrow" w:cs="Arial"/>
              </w:rPr>
              <w:t xml:space="preserve"> bolesti</w:t>
            </w:r>
            <w:r w:rsidRPr="006D76E1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701" w:type="dxa"/>
          </w:tcPr>
          <w:p w14:paraId="45184D71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2</w:t>
            </w:r>
          </w:p>
        </w:tc>
        <w:tc>
          <w:tcPr>
            <w:tcW w:w="2659" w:type="dxa"/>
          </w:tcPr>
          <w:p w14:paraId="505FD3B9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2B74DC46" w14:textId="77777777" w:rsidTr="003F4984">
        <w:tc>
          <w:tcPr>
            <w:tcW w:w="675" w:type="dxa"/>
          </w:tcPr>
          <w:p w14:paraId="45BB8EDE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P8</w:t>
            </w:r>
          </w:p>
        </w:tc>
        <w:tc>
          <w:tcPr>
            <w:tcW w:w="4253" w:type="dxa"/>
          </w:tcPr>
          <w:p w14:paraId="4764B550" w14:textId="0C017711" w:rsidR="003F4984" w:rsidRPr="006D76E1" w:rsidRDefault="00E66B56" w:rsidP="00E66B56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Infekcije prenosive vektorima</w:t>
            </w:r>
          </w:p>
        </w:tc>
        <w:tc>
          <w:tcPr>
            <w:tcW w:w="1701" w:type="dxa"/>
          </w:tcPr>
          <w:p w14:paraId="7D8C8FA8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2</w:t>
            </w:r>
          </w:p>
        </w:tc>
        <w:tc>
          <w:tcPr>
            <w:tcW w:w="2659" w:type="dxa"/>
          </w:tcPr>
          <w:p w14:paraId="147018D2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FC095E" w:rsidRPr="006D76E1" w14:paraId="3B1C9ED0" w14:textId="77777777" w:rsidTr="003F4984">
        <w:tc>
          <w:tcPr>
            <w:tcW w:w="675" w:type="dxa"/>
          </w:tcPr>
          <w:p w14:paraId="3D3334CF" w14:textId="77777777" w:rsidR="00FC095E" w:rsidRPr="006D76E1" w:rsidRDefault="00FC095E" w:rsidP="00FC095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P9</w:t>
            </w:r>
          </w:p>
        </w:tc>
        <w:tc>
          <w:tcPr>
            <w:tcW w:w="4253" w:type="dxa"/>
          </w:tcPr>
          <w:p w14:paraId="707DB8B2" w14:textId="255A15C2" w:rsidR="00FC095E" w:rsidRPr="006D76E1" w:rsidRDefault="00E66B56" w:rsidP="00E66B56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Bolničke infekcije i infekcije unutar zdravstvenog sustava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701" w:type="dxa"/>
          </w:tcPr>
          <w:p w14:paraId="22237A27" w14:textId="77777777" w:rsidR="00FC095E" w:rsidRPr="006D76E1" w:rsidRDefault="00FC095E" w:rsidP="00FC095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2</w:t>
            </w:r>
          </w:p>
        </w:tc>
        <w:tc>
          <w:tcPr>
            <w:tcW w:w="2659" w:type="dxa"/>
          </w:tcPr>
          <w:p w14:paraId="4611FCD0" w14:textId="77777777" w:rsidR="00FC095E" w:rsidRPr="006D76E1" w:rsidRDefault="00FC095E" w:rsidP="00FC095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FC095E" w:rsidRPr="006D76E1" w14:paraId="2C1BDD7C" w14:textId="77777777" w:rsidTr="003F4984">
        <w:tc>
          <w:tcPr>
            <w:tcW w:w="675" w:type="dxa"/>
          </w:tcPr>
          <w:p w14:paraId="540576F1" w14:textId="77777777" w:rsidR="00FC095E" w:rsidRPr="006D76E1" w:rsidRDefault="00FC095E" w:rsidP="00FC095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53" w:type="dxa"/>
          </w:tcPr>
          <w:p w14:paraId="70B0CC2C" w14:textId="77777777" w:rsidR="00FC095E" w:rsidRPr="006D76E1" w:rsidRDefault="00FC095E" w:rsidP="00FC095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Ukupan broj sati predavanja</w:t>
            </w:r>
          </w:p>
        </w:tc>
        <w:tc>
          <w:tcPr>
            <w:tcW w:w="1701" w:type="dxa"/>
          </w:tcPr>
          <w:p w14:paraId="49959EE8" w14:textId="77777777" w:rsidR="00FC095E" w:rsidRPr="006D76E1" w:rsidRDefault="00FC095E" w:rsidP="00FC095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2659" w:type="dxa"/>
          </w:tcPr>
          <w:p w14:paraId="0BFE0BEB" w14:textId="77777777" w:rsidR="00FC095E" w:rsidRPr="006D76E1" w:rsidRDefault="00FC095E" w:rsidP="00FC095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440CB0D8" w14:textId="77777777" w:rsidR="00482FF8" w:rsidRDefault="00482FF8" w:rsidP="00482FF8">
      <w:pPr>
        <w:suppressAutoHyphens w:val="0"/>
        <w:spacing w:after="0" w:line="240" w:lineRule="auto"/>
        <w:rPr>
          <w:rFonts w:ascii="Arial Narrow" w:eastAsia="Times New Roman" w:hAnsi="Arial Narrow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2801"/>
      </w:tblGrid>
      <w:tr w:rsidR="003F4984" w:rsidRPr="006D76E1" w14:paraId="3DEA54F4" w14:textId="77777777" w:rsidTr="004612DA">
        <w:tc>
          <w:tcPr>
            <w:tcW w:w="817" w:type="dxa"/>
          </w:tcPr>
          <w:p w14:paraId="35E91D4B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27" w:type="dxa"/>
          </w:tcPr>
          <w:p w14:paraId="4B15A362" w14:textId="77777777" w:rsidR="003F4984" w:rsidRPr="006D76E1" w:rsidRDefault="003F4984" w:rsidP="003F4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1F497D" w:themeColor="text2"/>
              </w:rPr>
            </w:pPr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>SEMINARI (</w:t>
            </w:r>
            <w:proofErr w:type="spellStart"/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>tema</w:t>
            </w:r>
            <w:proofErr w:type="spellEnd"/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>seminara</w:t>
            </w:r>
            <w:proofErr w:type="spellEnd"/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>)</w:t>
            </w:r>
          </w:p>
        </w:tc>
        <w:tc>
          <w:tcPr>
            <w:tcW w:w="1843" w:type="dxa"/>
          </w:tcPr>
          <w:p w14:paraId="1829B7FA" w14:textId="77777777" w:rsidR="003F4984" w:rsidRPr="006D76E1" w:rsidRDefault="003F4984" w:rsidP="003F4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1F497D" w:themeColor="text2"/>
              </w:rPr>
            </w:pPr>
            <w:proofErr w:type="spellStart"/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>Broj</w:t>
            </w:r>
            <w:proofErr w:type="spellEnd"/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 xml:space="preserve"> sati </w:t>
            </w:r>
            <w:proofErr w:type="spellStart"/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>nastave</w:t>
            </w:r>
            <w:proofErr w:type="spellEnd"/>
          </w:p>
        </w:tc>
        <w:tc>
          <w:tcPr>
            <w:tcW w:w="2801" w:type="dxa"/>
          </w:tcPr>
          <w:p w14:paraId="1383AF57" w14:textId="77777777" w:rsidR="003F4984" w:rsidRPr="006D76E1" w:rsidRDefault="003F4984" w:rsidP="003F4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1F497D" w:themeColor="text2"/>
              </w:rPr>
            </w:pPr>
            <w:proofErr w:type="spellStart"/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>Mjesto</w:t>
            </w:r>
            <w:proofErr w:type="spellEnd"/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>održavanja</w:t>
            </w:r>
            <w:proofErr w:type="spellEnd"/>
          </w:p>
        </w:tc>
      </w:tr>
      <w:tr w:rsidR="003F4984" w:rsidRPr="006D76E1" w14:paraId="6754815D" w14:textId="77777777" w:rsidTr="004612DA">
        <w:tc>
          <w:tcPr>
            <w:tcW w:w="817" w:type="dxa"/>
          </w:tcPr>
          <w:p w14:paraId="61C9DEE5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S1</w:t>
            </w:r>
          </w:p>
        </w:tc>
        <w:tc>
          <w:tcPr>
            <w:tcW w:w="3827" w:type="dxa"/>
          </w:tcPr>
          <w:p w14:paraId="1878D142" w14:textId="77777777" w:rsidR="003F4984" w:rsidRPr="006D76E1" w:rsidRDefault="003F4984" w:rsidP="00244F7A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6D76E1">
              <w:rPr>
                <w:rFonts w:ascii="Arial Narrow" w:hAnsi="Arial Narrow" w:cs="Arial"/>
              </w:rPr>
              <w:t>Salmonella</w:t>
            </w:r>
            <w:proofErr w:type="spellEnd"/>
            <w:r w:rsidRPr="006D76E1">
              <w:rPr>
                <w:rFonts w:ascii="Arial Narrow" w:hAnsi="Arial Narrow" w:cs="Arial"/>
              </w:rPr>
              <w:t xml:space="preserve"> - javnozdravstveni značaj</w:t>
            </w:r>
          </w:p>
        </w:tc>
        <w:tc>
          <w:tcPr>
            <w:tcW w:w="1843" w:type="dxa"/>
          </w:tcPr>
          <w:p w14:paraId="6E009130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26CED1D4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2F43ABDA" w14:textId="77777777" w:rsidTr="004612DA">
        <w:tc>
          <w:tcPr>
            <w:tcW w:w="817" w:type="dxa"/>
          </w:tcPr>
          <w:p w14:paraId="2FF3B456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S2</w:t>
            </w:r>
          </w:p>
        </w:tc>
        <w:tc>
          <w:tcPr>
            <w:tcW w:w="3827" w:type="dxa"/>
          </w:tcPr>
          <w:p w14:paraId="335A2222" w14:textId="77777777" w:rsidR="003F4984" w:rsidRPr="006D76E1" w:rsidRDefault="003F4984" w:rsidP="00244F7A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6D76E1">
              <w:rPr>
                <w:rFonts w:ascii="Arial Narrow" w:hAnsi="Arial Narrow" w:cs="Arial"/>
              </w:rPr>
              <w:t>Campylobacter</w:t>
            </w:r>
            <w:proofErr w:type="spellEnd"/>
            <w:r w:rsidRPr="006D76E1">
              <w:rPr>
                <w:rFonts w:ascii="Arial Narrow" w:hAnsi="Arial Narrow" w:cs="Arial"/>
              </w:rPr>
              <w:t xml:space="preserve"> – javnozdravstveni značaj</w:t>
            </w:r>
          </w:p>
        </w:tc>
        <w:tc>
          <w:tcPr>
            <w:tcW w:w="1843" w:type="dxa"/>
          </w:tcPr>
          <w:p w14:paraId="23DC327E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5189D1D5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2604DBCE" w14:textId="77777777" w:rsidTr="004612DA">
        <w:tc>
          <w:tcPr>
            <w:tcW w:w="817" w:type="dxa"/>
          </w:tcPr>
          <w:p w14:paraId="52248B02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S3</w:t>
            </w:r>
          </w:p>
        </w:tc>
        <w:tc>
          <w:tcPr>
            <w:tcW w:w="3827" w:type="dxa"/>
          </w:tcPr>
          <w:p w14:paraId="5EF5AA22" w14:textId="77777777" w:rsidR="003F4984" w:rsidRPr="006D76E1" w:rsidRDefault="003F4984" w:rsidP="00244F7A">
            <w:pPr>
              <w:spacing w:after="0" w:line="240" w:lineRule="auto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 xml:space="preserve">Mb. </w:t>
            </w:r>
            <w:proofErr w:type="spellStart"/>
            <w:r w:rsidRPr="006D76E1">
              <w:rPr>
                <w:rFonts w:ascii="Arial Narrow" w:hAnsi="Arial Narrow" w:cs="Arial"/>
              </w:rPr>
              <w:t>Lyme</w:t>
            </w:r>
            <w:proofErr w:type="spellEnd"/>
            <w:r w:rsidRPr="006D76E1">
              <w:rPr>
                <w:rFonts w:ascii="Arial Narrow" w:hAnsi="Arial Narrow" w:cs="Arial"/>
              </w:rPr>
              <w:t xml:space="preserve"> - javnozdravstveni značaj</w:t>
            </w:r>
          </w:p>
        </w:tc>
        <w:tc>
          <w:tcPr>
            <w:tcW w:w="1843" w:type="dxa"/>
          </w:tcPr>
          <w:p w14:paraId="118CD576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62E5D40D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56C5FE5B" w14:textId="77777777" w:rsidTr="004612DA">
        <w:tc>
          <w:tcPr>
            <w:tcW w:w="817" w:type="dxa"/>
          </w:tcPr>
          <w:p w14:paraId="23712296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S4</w:t>
            </w:r>
          </w:p>
        </w:tc>
        <w:tc>
          <w:tcPr>
            <w:tcW w:w="3827" w:type="dxa"/>
          </w:tcPr>
          <w:p w14:paraId="4648A989" w14:textId="77777777" w:rsidR="003F4984" w:rsidRPr="006D76E1" w:rsidRDefault="003F4984" w:rsidP="00244F7A">
            <w:pPr>
              <w:spacing w:after="0" w:line="240" w:lineRule="auto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Malarija - javnozdravstveni značaj</w:t>
            </w:r>
          </w:p>
        </w:tc>
        <w:tc>
          <w:tcPr>
            <w:tcW w:w="1843" w:type="dxa"/>
          </w:tcPr>
          <w:p w14:paraId="6C9CCCD3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566AB59C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0C91EFBB" w14:textId="77777777" w:rsidTr="004612DA">
        <w:tc>
          <w:tcPr>
            <w:tcW w:w="817" w:type="dxa"/>
          </w:tcPr>
          <w:p w14:paraId="04BBDD5A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S5</w:t>
            </w:r>
          </w:p>
        </w:tc>
        <w:tc>
          <w:tcPr>
            <w:tcW w:w="3827" w:type="dxa"/>
          </w:tcPr>
          <w:p w14:paraId="36277593" w14:textId="77777777" w:rsidR="003F4984" w:rsidRPr="006D76E1" w:rsidRDefault="003F4984" w:rsidP="00244F7A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6D76E1">
              <w:rPr>
                <w:rFonts w:ascii="Arial Narrow" w:hAnsi="Arial Narrow" w:cs="Arial"/>
              </w:rPr>
              <w:t>Legionella</w:t>
            </w:r>
            <w:proofErr w:type="spellEnd"/>
            <w:r w:rsidRPr="006D76E1">
              <w:rPr>
                <w:rFonts w:ascii="Arial Narrow" w:hAnsi="Arial Narrow" w:cs="Arial"/>
              </w:rPr>
              <w:t xml:space="preserve"> - javnozdravstveni značaj</w:t>
            </w:r>
          </w:p>
        </w:tc>
        <w:tc>
          <w:tcPr>
            <w:tcW w:w="1843" w:type="dxa"/>
          </w:tcPr>
          <w:p w14:paraId="22D664DE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15E851AC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2DFEE2BF" w14:textId="77777777" w:rsidTr="004612DA">
        <w:tc>
          <w:tcPr>
            <w:tcW w:w="817" w:type="dxa"/>
          </w:tcPr>
          <w:p w14:paraId="55A68DE8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S6</w:t>
            </w:r>
          </w:p>
        </w:tc>
        <w:tc>
          <w:tcPr>
            <w:tcW w:w="3827" w:type="dxa"/>
          </w:tcPr>
          <w:p w14:paraId="719EE73A" w14:textId="77777777" w:rsidR="003F4984" w:rsidRPr="006D76E1" w:rsidRDefault="003F4984" w:rsidP="00244F7A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6D76E1">
              <w:rPr>
                <w:rFonts w:ascii="Arial Narrow" w:hAnsi="Arial Narrow" w:cs="Arial"/>
              </w:rPr>
              <w:t>Listerija</w:t>
            </w:r>
            <w:proofErr w:type="spellEnd"/>
            <w:r w:rsidRPr="006D76E1">
              <w:rPr>
                <w:rFonts w:ascii="Arial Narrow" w:hAnsi="Arial Narrow" w:cs="Arial"/>
              </w:rPr>
              <w:t xml:space="preserve"> – javnozdravstveni značaj</w:t>
            </w:r>
          </w:p>
        </w:tc>
        <w:tc>
          <w:tcPr>
            <w:tcW w:w="1843" w:type="dxa"/>
          </w:tcPr>
          <w:p w14:paraId="78199620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08A145C9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2CB93884" w14:textId="77777777" w:rsidTr="004612DA">
        <w:tc>
          <w:tcPr>
            <w:tcW w:w="817" w:type="dxa"/>
          </w:tcPr>
          <w:p w14:paraId="264D921B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S7</w:t>
            </w:r>
          </w:p>
        </w:tc>
        <w:tc>
          <w:tcPr>
            <w:tcW w:w="3827" w:type="dxa"/>
          </w:tcPr>
          <w:p w14:paraId="08EACBB0" w14:textId="77777777" w:rsidR="003F4984" w:rsidRPr="006D76E1" w:rsidRDefault="003F4984" w:rsidP="00244F7A">
            <w:pPr>
              <w:spacing w:after="0" w:line="240" w:lineRule="auto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Ubodni incident</w:t>
            </w:r>
          </w:p>
        </w:tc>
        <w:tc>
          <w:tcPr>
            <w:tcW w:w="1843" w:type="dxa"/>
          </w:tcPr>
          <w:p w14:paraId="3294C30E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100BB8B2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00898CD1" w14:textId="77777777" w:rsidTr="004612DA">
        <w:tc>
          <w:tcPr>
            <w:tcW w:w="817" w:type="dxa"/>
          </w:tcPr>
          <w:p w14:paraId="58B9EE1A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S8</w:t>
            </w:r>
          </w:p>
        </w:tc>
        <w:tc>
          <w:tcPr>
            <w:tcW w:w="3827" w:type="dxa"/>
          </w:tcPr>
          <w:p w14:paraId="6FF04697" w14:textId="77777777" w:rsidR="003F4984" w:rsidRPr="006D76E1" w:rsidRDefault="003F4984" w:rsidP="00244F7A">
            <w:pPr>
              <w:spacing w:after="0" w:line="240" w:lineRule="auto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Kontrola bolničkih infekcija</w:t>
            </w:r>
          </w:p>
        </w:tc>
        <w:tc>
          <w:tcPr>
            <w:tcW w:w="1843" w:type="dxa"/>
          </w:tcPr>
          <w:p w14:paraId="6FD10551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40C5D502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05D966D7" w14:textId="77777777" w:rsidTr="004612DA">
        <w:tc>
          <w:tcPr>
            <w:tcW w:w="817" w:type="dxa"/>
          </w:tcPr>
          <w:p w14:paraId="37EBCE4C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S9</w:t>
            </w:r>
          </w:p>
        </w:tc>
        <w:tc>
          <w:tcPr>
            <w:tcW w:w="3827" w:type="dxa"/>
          </w:tcPr>
          <w:p w14:paraId="6C55FF11" w14:textId="77777777" w:rsidR="003F4984" w:rsidRPr="006D76E1" w:rsidRDefault="003F4984" w:rsidP="00244F7A">
            <w:pPr>
              <w:spacing w:after="0" w:line="240" w:lineRule="auto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 xml:space="preserve">Sterilni </w:t>
            </w:r>
            <w:proofErr w:type="spellStart"/>
            <w:r w:rsidRPr="006D76E1">
              <w:rPr>
                <w:rFonts w:ascii="Arial Narrow" w:hAnsi="Arial Narrow" w:cs="Arial"/>
              </w:rPr>
              <w:t>uvijeti</w:t>
            </w:r>
            <w:proofErr w:type="spellEnd"/>
            <w:r w:rsidRPr="006D76E1">
              <w:rPr>
                <w:rFonts w:ascii="Arial Narrow" w:hAnsi="Arial Narrow" w:cs="Arial"/>
              </w:rPr>
              <w:t xml:space="preserve"> rada u zdravstvenoj ustanovi</w:t>
            </w:r>
          </w:p>
        </w:tc>
        <w:tc>
          <w:tcPr>
            <w:tcW w:w="1843" w:type="dxa"/>
          </w:tcPr>
          <w:p w14:paraId="3A272317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0A7A0333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5777DF72" w14:textId="77777777" w:rsidTr="004612DA">
        <w:tc>
          <w:tcPr>
            <w:tcW w:w="817" w:type="dxa"/>
          </w:tcPr>
          <w:p w14:paraId="004AF923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S10</w:t>
            </w:r>
          </w:p>
        </w:tc>
        <w:tc>
          <w:tcPr>
            <w:tcW w:w="3827" w:type="dxa"/>
          </w:tcPr>
          <w:p w14:paraId="57445B93" w14:textId="20FFCE60" w:rsidR="003F4984" w:rsidRPr="006D76E1" w:rsidRDefault="0096164C" w:rsidP="00244F7A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Varicella</w:t>
            </w:r>
            <w:proofErr w:type="spellEnd"/>
            <w:r>
              <w:rPr>
                <w:rFonts w:ascii="Arial Narrow" w:hAnsi="Arial Narrow" w:cs="Arial"/>
              </w:rPr>
              <w:t>- javnozdravstveni značaj</w:t>
            </w:r>
          </w:p>
        </w:tc>
        <w:tc>
          <w:tcPr>
            <w:tcW w:w="1843" w:type="dxa"/>
          </w:tcPr>
          <w:p w14:paraId="747A0884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08A5B0AF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7647830B" w14:textId="77777777" w:rsidTr="004612DA">
        <w:tc>
          <w:tcPr>
            <w:tcW w:w="817" w:type="dxa"/>
          </w:tcPr>
          <w:p w14:paraId="2CC40942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S11</w:t>
            </w:r>
          </w:p>
        </w:tc>
        <w:tc>
          <w:tcPr>
            <w:tcW w:w="3827" w:type="dxa"/>
          </w:tcPr>
          <w:p w14:paraId="77A3F194" w14:textId="77777777" w:rsidR="003F4984" w:rsidRPr="006D76E1" w:rsidRDefault="003F4984" w:rsidP="00244F7A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6D76E1">
              <w:rPr>
                <w:rFonts w:ascii="Arial Narrow" w:hAnsi="Arial Narrow" w:cs="Arial"/>
              </w:rPr>
              <w:t>Rabies</w:t>
            </w:r>
            <w:proofErr w:type="spellEnd"/>
            <w:r w:rsidRPr="006D76E1">
              <w:rPr>
                <w:rFonts w:ascii="Arial Narrow" w:hAnsi="Arial Narrow" w:cs="Arial"/>
              </w:rPr>
              <w:t xml:space="preserve"> – javnozdravstveni značaj</w:t>
            </w:r>
          </w:p>
        </w:tc>
        <w:tc>
          <w:tcPr>
            <w:tcW w:w="1843" w:type="dxa"/>
          </w:tcPr>
          <w:p w14:paraId="6777BB57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775AED1E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055176C6" w14:textId="77777777" w:rsidTr="004612DA">
        <w:tc>
          <w:tcPr>
            <w:tcW w:w="817" w:type="dxa"/>
          </w:tcPr>
          <w:p w14:paraId="307B339C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S12</w:t>
            </w:r>
          </w:p>
        </w:tc>
        <w:tc>
          <w:tcPr>
            <w:tcW w:w="3827" w:type="dxa"/>
          </w:tcPr>
          <w:p w14:paraId="0177AFD5" w14:textId="77777777" w:rsidR="003F4984" w:rsidRPr="006D76E1" w:rsidRDefault="003F4984" w:rsidP="00244F7A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6D76E1">
              <w:rPr>
                <w:rFonts w:ascii="Arial Narrow" w:hAnsi="Arial Narrow" w:cs="Arial"/>
              </w:rPr>
              <w:t>Morbilli</w:t>
            </w:r>
            <w:proofErr w:type="spellEnd"/>
            <w:r w:rsidRPr="006D76E1">
              <w:rPr>
                <w:rFonts w:ascii="Arial Narrow" w:hAnsi="Arial Narrow" w:cs="Arial"/>
              </w:rPr>
              <w:t xml:space="preserve"> – javnozdravstveni značaj</w:t>
            </w:r>
          </w:p>
        </w:tc>
        <w:tc>
          <w:tcPr>
            <w:tcW w:w="1843" w:type="dxa"/>
          </w:tcPr>
          <w:p w14:paraId="67A12EC8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2D8C9589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58A72435" w14:textId="77777777" w:rsidTr="004612DA">
        <w:tc>
          <w:tcPr>
            <w:tcW w:w="817" w:type="dxa"/>
          </w:tcPr>
          <w:p w14:paraId="214640C8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S13</w:t>
            </w:r>
          </w:p>
        </w:tc>
        <w:tc>
          <w:tcPr>
            <w:tcW w:w="3827" w:type="dxa"/>
          </w:tcPr>
          <w:p w14:paraId="1F2FEAA3" w14:textId="77777777" w:rsidR="003F4984" w:rsidRPr="006D76E1" w:rsidRDefault="003F4984" w:rsidP="00244F7A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6D76E1">
              <w:rPr>
                <w:rFonts w:ascii="Arial Narrow" w:hAnsi="Arial Narrow" w:cs="Arial"/>
              </w:rPr>
              <w:t>Visokorezistentne</w:t>
            </w:r>
            <w:proofErr w:type="spellEnd"/>
            <w:r w:rsidRPr="006D76E1">
              <w:rPr>
                <w:rFonts w:ascii="Arial Narrow" w:hAnsi="Arial Narrow" w:cs="Arial"/>
              </w:rPr>
              <w:t xml:space="preserve"> bakterije</w:t>
            </w:r>
          </w:p>
        </w:tc>
        <w:tc>
          <w:tcPr>
            <w:tcW w:w="1843" w:type="dxa"/>
          </w:tcPr>
          <w:p w14:paraId="0C49289D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6DA7C7C1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48FB01DA" w14:textId="77777777" w:rsidTr="004612DA">
        <w:tc>
          <w:tcPr>
            <w:tcW w:w="817" w:type="dxa"/>
          </w:tcPr>
          <w:p w14:paraId="1F24F114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S14</w:t>
            </w:r>
          </w:p>
        </w:tc>
        <w:tc>
          <w:tcPr>
            <w:tcW w:w="3827" w:type="dxa"/>
          </w:tcPr>
          <w:p w14:paraId="67414E5A" w14:textId="77777777" w:rsidR="003F4984" w:rsidRPr="006D76E1" w:rsidRDefault="003F4984" w:rsidP="00244F7A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6D76E1">
              <w:rPr>
                <w:rFonts w:ascii="Arial Narrow" w:hAnsi="Arial Narrow" w:cs="Arial"/>
              </w:rPr>
              <w:t>Neisseria</w:t>
            </w:r>
            <w:proofErr w:type="spellEnd"/>
            <w:r w:rsidRPr="006D76E1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76E1">
              <w:rPr>
                <w:rFonts w:ascii="Arial Narrow" w:hAnsi="Arial Narrow" w:cs="Arial"/>
              </w:rPr>
              <w:t>meningitidis</w:t>
            </w:r>
            <w:proofErr w:type="spellEnd"/>
            <w:r w:rsidRPr="006D76E1">
              <w:rPr>
                <w:rFonts w:ascii="Arial Narrow" w:hAnsi="Arial Narrow" w:cs="Arial"/>
              </w:rPr>
              <w:t>- javnozdravstveni značaj</w:t>
            </w:r>
          </w:p>
        </w:tc>
        <w:tc>
          <w:tcPr>
            <w:tcW w:w="1843" w:type="dxa"/>
          </w:tcPr>
          <w:p w14:paraId="4F67B47A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588387BB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25AD357F" w14:textId="77777777" w:rsidTr="004612DA">
        <w:tc>
          <w:tcPr>
            <w:tcW w:w="817" w:type="dxa"/>
          </w:tcPr>
          <w:p w14:paraId="6082D7C4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S15</w:t>
            </w:r>
          </w:p>
        </w:tc>
        <w:tc>
          <w:tcPr>
            <w:tcW w:w="3827" w:type="dxa"/>
          </w:tcPr>
          <w:p w14:paraId="169C76A9" w14:textId="77777777" w:rsidR="003F4984" w:rsidRPr="006D76E1" w:rsidRDefault="003F4984" w:rsidP="00244F7A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6D76E1">
              <w:rPr>
                <w:rFonts w:ascii="Arial Narrow" w:hAnsi="Arial Narrow" w:cs="Arial"/>
              </w:rPr>
              <w:t>Pedikuloza</w:t>
            </w:r>
            <w:proofErr w:type="spellEnd"/>
            <w:r w:rsidRPr="006D76E1">
              <w:rPr>
                <w:rFonts w:ascii="Arial Narrow" w:hAnsi="Arial Narrow" w:cs="Arial"/>
              </w:rPr>
              <w:t xml:space="preserve"> (ušljivost) i </w:t>
            </w:r>
            <w:proofErr w:type="spellStart"/>
            <w:r w:rsidRPr="006D76E1">
              <w:rPr>
                <w:rFonts w:ascii="Arial Narrow" w:hAnsi="Arial Narrow" w:cs="Arial"/>
              </w:rPr>
              <w:t>scabies</w:t>
            </w:r>
            <w:proofErr w:type="spellEnd"/>
            <w:r w:rsidRPr="006D76E1">
              <w:rPr>
                <w:rFonts w:ascii="Arial Narrow" w:hAnsi="Arial Narrow" w:cs="Arial"/>
              </w:rPr>
              <w:t xml:space="preserve"> (svrab)</w:t>
            </w:r>
          </w:p>
        </w:tc>
        <w:tc>
          <w:tcPr>
            <w:tcW w:w="1843" w:type="dxa"/>
          </w:tcPr>
          <w:p w14:paraId="0B80FFEC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6EE6C1FF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20B988CA" w14:textId="77777777" w:rsidTr="004612DA">
        <w:tc>
          <w:tcPr>
            <w:tcW w:w="817" w:type="dxa"/>
          </w:tcPr>
          <w:p w14:paraId="00EA054F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S16</w:t>
            </w:r>
          </w:p>
        </w:tc>
        <w:tc>
          <w:tcPr>
            <w:tcW w:w="3827" w:type="dxa"/>
          </w:tcPr>
          <w:p w14:paraId="2CDA55B5" w14:textId="77777777" w:rsidR="003F4984" w:rsidRPr="006D76E1" w:rsidRDefault="003F4984" w:rsidP="00244F7A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6D76E1">
              <w:rPr>
                <w:rFonts w:ascii="Arial Narrow" w:hAnsi="Arial Narrow" w:cs="Arial"/>
              </w:rPr>
              <w:t>Krpeljni</w:t>
            </w:r>
            <w:proofErr w:type="spellEnd"/>
            <w:r w:rsidRPr="006D76E1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76E1">
              <w:rPr>
                <w:rFonts w:ascii="Arial Narrow" w:hAnsi="Arial Narrow" w:cs="Arial"/>
              </w:rPr>
              <w:t>meningoencefalitis</w:t>
            </w:r>
            <w:proofErr w:type="spellEnd"/>
            <w:r w:rsidRPr="006D76E1">
              <w:rPr>
                <w:rFonts w:ascii="Arial Narrow" w:hAnsi="Arial Narrow" w:cs="Arial"/>
              </w:rPr>
              <w:t xml:space="preserve"> – javnozdravstveni značaj</w:t>
            </w:r>
          </w:p>
        </w:tc>
        <w:tc>
          <w:tcPr>
            <w:tcW w:w="1843" w:type="dxa"/>
          </w:tcPr>
          <w:p w14:paraId="4F16C876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381535B1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3C31B9BE" w14:textId="77777777" w:rsidTr="004612DA">
        <w:tc>
          <w:tcPr>
            <w:tcW w:w="817" w:type="dxa"/>
          </w:tcPr>
          <w:p w14:paraId="08C17DC9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S17</w:t>
            </w:r>
          </w:p>
        </w:tc>
        <w:tc>
          <w:tcPr>
            <w:tcW w:w="3827" w:type="dxa"/>
          </w:tcPr>
          <w:p w14:paraId="020337AE" w14:textId="00662940" w:rsidR="003F4984" w:rsidRPr="006D76E1" w:rsidRDefault="0096164C" w:rsidP="00244F7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Tetanus</w:t>
            </w:r>
          </w:p>
        </w:tc>
        <w:tc>
          <w:tcPr>
            <w:tcW w:w="1843" w:type="dxa"/>
          </w:tcPr>
          <w:p w14:paraId="507BAF67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3404EE2B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748DCBE1" w14:textId="77777777" w:rsidTr="004612DA">
        <w:tc>
          <w:tcPr>
            <w:tcW w:w="817" w:type="dxa"/>
          </w:tcPr>
          <w:p w14:paraId="5AAF8ADC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S18</w:t>
            </w:r>
          </w:p>
        </w:tc>
        <w:tc>
          <w:tcPr>
            <w:tcW w:w="3827" w:type="dxa"/>
          </w:tcPr>
          <w:p w14:paraId="1B6EF5C9" w14:textId="77777777" w:rsidR="003F4984" w:rsidRPr="006D76E1" w:rsidRDefault="003F4984" w:rsidP="00244F7A">
            <w:pPr>
              <w:spacing w:after="0" w:line="240" w:lineRule="auto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Influenca – javnozdravstveni značaj</w:t>
            </w:r>
          </w:p>
        </w:tc>
        <w:tc>
          <w:tcPr>
            <w:tcW w:w="1843" w:type="dxa"/>
          </w:tcPr>
          <w:p w14:paraId="0AD7EE06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18D31308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2EF4E0E7" w14:textId="77777777" w:rsidTr="004612DA">
        <w:tc>
          <w:tcPr>
            <w:tcW w:w="817" w:type="dxa"/>
          </w:tcPr>
          <w:p w14:paraId="7ED37CDB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S19</w:t>
            </w:r>
          </w:p>
        </w:tc>
        <w:tc>
          <w:tcPr>
            <w:tcW w:w="3827" w:type="dxa"/>
          </w:tcPr>
          <w:p w14:paraId="1269E329" w14:textId="77777777" w:rsidR="003F4984" w:rsidRPr="006D76E1" w:rsidRDefault="00AB51A6" w:rsidP="00244F7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Infekcije u putnika</w:t>
            </w:r>
          </w:p>
        </w:tc>
        <w:tc>
          <w:tcPr>
            <w:tcW w:w="1843" w:type="dxa"/>
          </w:tcPr>
          <w:p w14:paraId="033C4A47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3AFA49FA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239958B6" w14:textId="77777777" w:rsidTr="004612DA">
        <w:tc>
          <w:tcPr>
            <w:tcW w:w="817" w:type="dxa"/>
          </w:tcPr>
          <w:p w14:paraId="0364C9AD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S20</w:t>
            </w:r>
          </w:p>
        </w:tc>
        <w:tc>
          <w:tcPr>
            <w:tcW w:w="3827" w:type="dxa"/>
          </w:tcPr>
          <w:p w14:paraId="4C999776" w14:textId="77777777" w:rsidR="003F4984" w:rsidRPr="006D76E1" w:rsidRDefault="003F4984" w:rsidP="00244F7A">
            <w:pPr>
              <w:spacing w:after="0" w:line="240" w:lineRule="auto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Tuberkuloza - – javnozdravstveni značaj</w:t>
            </w:r>
          </w:p>
        </w:tc>
        <w:tc>
          <w:tcPr>
            <w:tcW w:w="1843" w:type="dxa"/>
          </w:tcPr>
          <w:p w14:paraId="3B546AC0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30901C45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29E2B507" w14:textId="77777777" w:rsidTr="004612DA">
        <w:tc>
          <w:tcPr>
            <w:tcW w:w="817" w:type="dxa"/>
          </w:tcPr>
          <w:p w14:paraId="4CED0932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S21</w:t>
            </w:r>
          </w:p>
        </w:tc>
        <w:tc>
          <w:tcPr>
            <w:tcW w:w="3827" w:type="dxa"/>
          </w:tcPr>
          <w:p w14:paraId="3C869D27" w14:textId="77777777" w:rsidR="003F4984" w:rsidRPr="006D76E1" w:rsidRDefault="003F4984" w:rsidP="00244F7A">
            <w:pPr>
              <w:spacing w:after="0" w:line="240" w:lineRule="auto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Trbušni tifus – javnozdravstveni značaj</w:t>
            </w:r>
          </w:p>
        </w:tc>
        <w:tc>
          <w:tcPr>
            <w:tcW w:w="1843" w:type="dxa"/>
          </w:tcPr>
          <w:p w14:paraId="1347C0C8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42BB6371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783F25A5" w14:textId="77777777" w:rsidTr="004612DA">
        <w:tc>
          <w:tcPr>
            <w:tcW w:w="817" w:type="dxa"/>
          </w:tcPr>
          <w:p w14:paraId="79479240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S22</w:t>
            </w:r>
          </w:p>
        </w:tc>
        <w:tc>
          <w:tcPr>
            <w:tcW w:w="3827" w:type="dxa"/>
          </w:tcPr>
          <w:p w14:paraId="49C290BE" w14:textId="17887F4A" w:rsidR="003F4984" w:rsidRPr="006D76E1" w:rsidRDefault="0096164C" w:rsidP="00244F7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Botulizam – javnozdravstveni značaj</w:t>
            </w:r>
          </w:p>
        </w:tc>
        <w:tc>
          <w:tcPr>
            <w:tcW w:w="1843" w:type="dxa"/>
          </w:tcPr>
          <w:p w14:paraId="4837ADA7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1B0DB756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7E140175" w14:textId="77777777" w:rsidTr="004612DA">
        <w:tc>
          <w:tcPr>
            <w:tcW w:w="817" w:type="dxa"/>
          </w:tcPr>
          <w:p w14:paraId="29942F1E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S23</w:t>
            </w:r>
          </w:p>
        </w:tc>
        <w:tc>
          <w:tcPr>
            <w:tcW w:w="3827" w:type="dxa"/>
          </w:tcPr>
          <w:p w14:paraId="34E05543" w14:textId="77777777" w:rsidR="003F4984" w:rsidRPr="006D76E1" w:rsidRDefault="003F4984" w:rsidP="00244F7A">
            <w:pPr>
              <w:spacing w:after="0" w:line="240" w:lineRule="auto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Trihineloza</w:t>
            </w:r>
          </w:p>
        </w:tc>
        <w:tc>
          <w:tcPr>
            <w:tcW w:w="1843" w:type="dxa"/>
          </w:tcPr>
          <w:p w14:paraId="1D33AA22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62129611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583FC2E2" w14:textId="77777777" w:rsidTr="004612DA">
        <w:tc>
          <w:tcPr>
            <w:tcW w:w="817" w:type="dxa"/>
          </w:tcPr>
          <w:p w14:paraId="6088EC4C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S24</w:t>
            </w:r>
          </w:p>
        </w:tc>
        <w:tc>
          <w:tcPr>
            <w:tcW w:w="3827" w:type="dxa"/>
          </w:tcPr>
          <w:p w14:paraId="7FDE171E" w14:textId="77777777" w:rsidR="003F4984" w:rsidRPr="006D76E1" w:rsidRDefault="003F4984" w:rsidP="00244F7A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6D76E1">
              <w:rPr>
                <w:rFonts w:ascii="Arial Narrow" w:hAnsi="Arial Narrow" w:cs="Arial"/>
              </w:rPr>
              <w:t>Toksoplazmoza</w:t>
            </w:r>
            <w:proofErr w:type="spellEnd"/>
          </w:p>
        </w:tc>
        <w:tc>
          <w:tcPr>
            <w:tcW w:w="1843" w:type="dxa"/>
          </w:tcPr>
          <w:p w14:paraId="0629CF3D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0D001C06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6EF5A5FF" w14:textId="77777777" w:rsidTr="004612DA">
        <w:tc>
          <w:tcPr>
            <w:tcW w:w="817" w:type="dxa"/>
          </w:tcPr>
          <w:p w14:paraId="2124347E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S25</w:t>
            </w:r>
          </w:p>
        </w:tc>
        <w:tc>
          <w:tcPr>
            <w:tcW w:w="3827" w:type="dxa"/>
          </w:tcPr>
          <w:p w14:paraId="04FE77D4" w14:textId="77777777" w:rsidR="003F4984" w:rsidRPr="006D76E1" w:rsidRDefault="00AB51A6" w:rsidP="00244F7A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Hemoragijska</w:t>
            </w:r>
            <w:proofErr w:type="spellEnd"/>
            <w:r>
              <w:rPr>
                <w:rFonts w:ascii="Arial Narrow" w:hAnsi="Arial Narrow" w:cs="Arial"/>
              </w:rPr>
              <w:t xml:space="preserve"> vrućica s bubrežnim sindromom </w:t>
            </w:r>
          </w:p>
        </w:tc>
        <w:tc>
          <w:tcPr>
            <w:tcW w:w="1843" w:type="dxa"/>
          </w:tcPr>
          <w:p w14:paraId="3147C061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1</w:t>
            </w:r>
          </w:p>
        </w:tc>
        <w:tc>
          <w:tcPr>
            <w:tcW w:w="2801" w:type="dxa"/>
          </w:tcPr>
          <w:p w14:paraId="28AC2434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Kl. za infektivne bolesti</w:t>
            </w:r>
          </w:p>
        </w:tc>
      </w:tr>
      <w:tr w:rsidR="003F4984" w:rsidRPr="006D76E1" w14:paraId="60BDF784" w14:textId="77777777" w:rsidTr="004612DA">
        <w:tc>
          <w:tcPr>
            <w:tcW w:w="817" w:type="dxa"/>
          </w:tcPr>
          <w:p w14:paraId="60EE0FEF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27" w:type="dxa"/>
          </w:tcPr>
          <w:p w14:paraId="27E63E09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Ukupan broj sati seminara</w:t>
            </w:r>
          </w:p>
        </w:tc>
        <w:tc>
          <w:tcPr>
            <w:tcW w:w="1843" w:type="dxa"/>
          </w:tcPr>
          <w:p w14:paraId="46E69C90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D76E1">
              <w:rPr>
                <w:rFonts w:ascii="Arial Narrow" w:hAnsi="Arial Narrow" w:cs="Arial"/>
              </w:rPr>
              <w:t>25</w:t>
            </w:r>
          </w:p>
        </w:tc>
        <w:tc>
          <w:tcPr>
            <w:tcW w:w="2801" w:type="dxa"/>
          </w:tcPr>
          <w:p w14:paraId="18110A1F" w14:textId="77777777" w:rsidR="003F4984" w:rsidRPr="006D76E1" w:rsidRDefault="003F4984" w:rsidP="003F498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72CD5BE4" w14:textId="77777777" w:rsidR="00482FF8" w:rsidRDefault="00482FF8" w:rsidP="003F4984">
      <w:pPr>
        <w:suppressAutoHyphens w:val="0"/>
        <w:spacing w:after="0" w:line="240" w:lineRule="auto"/>
        <w:rPr>
          <w:rFonts w:ascii="Arial Narrow" w:eastAsia="Times New Roman" w:hAnsi="Arial Narrow"/>
          <w:lang w:val="en-US" w:eastAsia="hr-HR"/>
        </w:rPr>
      </w:pPr>
    </w:p>
    <w:p w14:paraId="4B4B2AF8" w14:textId="77777777" w:rsidR="00482FF8" w:rsidRDefault="00482FF8" w:rsidP="00482FF8">
      <w:pPr>
        <w:suppressAutoHyphens w:val="0"/>
        <w:spacing w:after="0" w:line="240" w:lineRule="auto"/>
        <w:rPr>
          <w:rFonts w:ascii="Arial Narrow" w:eastAsia="Times New Roman" w:hAnsi="Arial Narrow"/>
          <w:lang w:val="pl-PL" w:eastAsia="en-US"/>
        </w:rPr>
      </w:pPr>
    </w:p>
    <w:p w14:paraId="1DBC50BA" w14:textId="77777777" w:rsidR="00482FF8" w:rsidRDefault="00482FF8" w:rsidP="00482FF8">
      <w:pPr>
        <w:suppressAutoHyphens w:val="0"/>
        <w:spacing w:after="0" w:line="240" w:lineRule="auto"/>
        <w:rPr>
          <w:rFonts w:ascii="Arial Narrow" w:eastAsia="Times New Roman" w:hAnsi="Arial Narrow"/>
          <w:lang w:val="pl-PL" w:eastAsia="en-US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482FF8" w14:paraId="34676E78" w14:textId="77777777" w:rsidTr="00482FF8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C71A0DF" w14:textId="77777777" w:rsidR="00482FF8" w:rsidRDefault="00482FF8">
            <w:pPr>
              <w:suppressAutoHyphens w:val="0"/>
              <w:spacing w:before="40" w:after="40" w:line="240" w:lineRule="auto"/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E3578C9" w14:textId="77777777" w:rsidR="00482FF8" w:rsidRDefault="00482FF8">
            <w:pPr>
              <w:suppressAutoHyphens w:val="0"/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</w:pPr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>ISPITNI TERMINI (</w:t>
            </w:r>
            <w:proofErr w:type="spellStart"/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>završni</w:t>
            </w:r>
            <w:proofErr w:type="spellEnd"/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>ispit</w:t>
            </w:r>
            <w:proofErr w:type="spellEnd"/>
            <w:r>
              <w:rPr>
                <w:rFonts w:ascii="Arial Narrow" w:eastAsia="Times New Roman" w:hAnsi="Arial Narrow"/>
                <w:b/>
                <w:color w:val="333399"/>
                <w:lang w:val="en-US" w:eastAsia="en-US"/>
              </w:rPr>
              <w:t>)</w:t>
            </w:r>
          </w:p>
        </w:tc>
      </w:tr>
      <w:tr w:rsidR="00482FF8" w14:paraId="10DF22FB" w14:textId="77777777" w:rsidTr="00482FF8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05B4F3" w14:textId="77777777" w:rsidR="00482FF8" w:rsidRDefault="00482FF8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  <w:lang w:val="en-US" w:eastAsia="en-US"/>
              </w:rPr>
            </w:pPr>
            <w:r>
              <w:rPr>
                <w:rFonts w:ascii="Arial Narrow" w:eastAsia="Times New Roman" w:hAnsi="Arial Narrow"/>
                <w:lang w:val="en-US"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BD9CC" w14:textId="5DE2CA5D" w:rsidR="00482FF8" w:rsidRPr="008C71B8" w:rsidRDefault="00ED7140" w:rsidP="003F4984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  <w:r w:rsidR="001469C0">
              <w:rPr>
                <w:rFonts w:ascii="Arial" w:eastAsiaTheme="minorHAnsi" w:hAnsi="Arial" w:cs="Arial"/>
                <w:lang w:eastAsia="en-US"/>
              </w:rPr>
              <w:t>3</w:t>
            </w:r>
            <w:r w:rsidR="008A5042">
              <w:rPr>
                <w:rFonts w:ascii="Arial" w:eastAsiaTheme="minorHAnsi" w:hAnsi="Arial" w:cs="Arial"/>
                <w:lang w:eastAsia="en-US"/>
              </w:rPr>
              <w:t>.0</w:t>
            </w:r>
            <w:r>
              <w:rPr>
                <w:rFonts w:ascii="Arial" w:eastAsiaTheme="minorHAnsi" w:hAnsi="Arial" w:cs="Arial"/>
                <w:lang w:eastAsia="en-US"/>
              </w:rPr>
              <w:t>5</w:t>
            </w:r>
            <w:r w:rsidR="008A5042">
              <w:rPr>
                <w:rFonts w:ascii="Arial" w:eastAsiaTheme="minorHAnsi" w:hAnsi="Arial" w:cs="Arial"/>
                <w:lang w:eastAsia="en-US"/>
              </w:rPr>
              <w:t>.202</w:t>
            </w:r>
            <w:r w:rsidR="001469C0">
              <w:rPr>
                <w:rFonts w:ascii="Arial" w:eastAsiaTheme="minorHAnsi" w:hAnsi="Arial" w:cs="Arial"/>
                <w:lang w:eastAsia="en-US"/>
              </w:rPr>
              <w:t>4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482FF8" w14:paraId="5A53073D" w14:textId="77777777" w:rsidTr="00482FF8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4DAFAE" w14:textId="77777777" w:rsidR="00482FF8" w:rsidRDefault="00482FF8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  <w:lang w:val="en-US" w:eastAsia="en-US"/>
              </w:rPr>
            </w:pPr>
            <w:r>
              <w:rPr>
                <w:rFonts w:ascii="Arial Narrow" w:eastAsia="Times New Roman" w:hAnsi="Arial Narrow"/>
                <w:lang w:val="en-US" w:eastAsia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97E67" w14:textId="091A68DF" w:rsidR="00482FF8" w:rsidRPr="008C71B8" w:rsidRDefault="001469C0" w:rsidP="008A50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D54FD">
              <w:rPr>
                <w:rFonts w:ascii="Arial" w:hAnsi="Arial" w:cs="Arial"/>
              </w:rPr>
              <w:t>.0</w:t>
            </w:r>
            <w:r w:rsidR="00ED7140">
              <w:rPr>
                <w:rFonts w:ascii="Arial" w:hAnsi="Arial" w:cs="Arial"/>
              </w:rPr>
              <w:t>6</w:t>
            </w:r>
            <w:r w:rsidR="00BD54FD">
              <w:rPr>
                <w:rFonts w:ascii="Arial" w:hAnsi="Arial" w:cs="Arial"/>
              </w:rPr>
              <w:t>.20</w:t>
            </w:r>
            <w:r w:rsidR="008A504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="00BD54FD">
              <w:rPr>
                <w:rFonts w:ascii="Arial" w:hAnsi="Arial" w:cs="Arial"/>
              </w:rPr>
              <w:t>.</w:t>
            </w:r>
          </w:p>
        </w:tc>
      </w:tr>
      <w:tr w:rsidR="00482FF8" w14:paraId="48389231" w14:textId="77777777" w:rsidTr="00482FF8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49967D" w14:textId="77777777" w:rsidR="00482FF8" w:rsidRDefault="00482FF8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  <w:lang w:val="en-US" w:eastAsia="en-US"/>
              </w:rPr>
            </w:pPr>
            <w:r>
              <w:rPr>
                <w:rFonts w:ascii="Arial Narrow" w:eastAsia="Times New Roman" w:hAnsi="Arial Narrow"/>
                <w:lang w:val="en-US" w:eastAsia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EFF65" w14:textId="66954523" w:rsidR="00482FF8" w:rsidRPr="008C71B8" w:rsidRDefault="001469C0" w:rsidP="008A5042">
            <w:pPr>
              <w:suppressAutoHyphens w:val="0"/>
              <w:spacing w:before="20" w:after="20" w:line="240" w:lineRule="auto"/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t>10</w:t>
            </w:r>
            <w:r w:rsidR="00BD54FD">
              <w:rPr>
                <w:rFonts w:ascii="Arial" w:eastAsia="Times New Roman" w:hAnsi="Arial" w:cs="Arial"/>
                <w:lang w:val="en-US" w:eastAsia="en-US"/>
              </w:rPr>
              <w:t>.09.20</w:t>
            </w:r>
            <w:r w:rsidR="008A5042">
              <w:rPr>
                <w:rFonts w:ascii="Arial" w:eastAsia="Times New Roman" w:hAnsi="Arial" w:cs="Arial"/>
                <w:lang w:val="en-US" w:eastAsia="en-US"/>
              </w:rPr>
              <w:t>2</w:t>
            </w:r>
            <w:r>
              <w:rPr>
                <w:rFonts w:ascii="Arial" w:eastAsia="Times New Roman" w:hAnsi="Arial" w:cs="Arial"/>
                <w:lang w:val="en-US" w:eastAsia="en-US"/>
              </w:rPr>
              <w:t>4</w:t>
            </w:r>
            <w:r w:rsidR="00BD54FD">
              <w:rPr>
                <w:rFonts w:ascii="Arial" w:eastAsia="Times New Roman" w:hAnsi="Arial" w:cs="Arial"/>
                <w:lang w:val="en-US" w:eastAsia="en-US"/>
              </w:rPr>
              <w:t>.</w:t>
            </w:r>
          </w:p>
        </w:tc>
      </w:tr>
      <w:tr w:rsidR="00482FF8" w14:paraId="0DF2D52B" w14:textId="77777777" w:rsidTr="00482FF8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4D4D19" w14:textId="77777777" w:rsidR="00482FF8" w:rsidRDefault="00482FF8">
            <w:pPr>
              <w:suppressAutoHyphens w:val="0"/>
              <w:spacing w:before="20" w:after="20" w:line="240" w:lineRule="auto"/>
              <w:rPr>
                <w:rFonts w:ascii="Arial Narrow" w:eastAsia="Times New Roman" w:hAnsi="Arial Narrow"/>
                <w:lang w:val="en-US" w:eastAsia="en-US"/>
              </w:rPr>
            </w:pPr>
            <w:r>
              <w:rPr>
                <w:rFonts w:ascii="Arial Narrow" w:eastAsia="Times New Roman" w:hAnsi="Arial Narrow"/>
                <w:lang w:val="en-US" w:eastAsia="en-US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3961E" w14:textId="35995211" w:rsidR="00482FF8" w:rsidRPr="008C71B8" w:rsidRDefault="001469C0" w:rsidP="008A5042">
            <w:pPr>
              <w:suppressAutoHyphens w:val="0"/>
              <w:spacing w:before="20" w:after="20" w:line="240" w:lineRule="auto"/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t>25</w:t>
            </w:r>
            <w:r w:rsidR="00BD54FD">
              <w:rPr>
                <w:rFonts w:ascii="Arial" w:eastAsia="Times New Roman" w:hAnsi="Arial" w:cs="Arial"/>
                <w:lang w:val="en-US" w:eastAsia="en-US"/>
              </w:rPr>
              <w:t>.09.20</w:t>
            </w:r>
            <w:r w:rsidR="008A5042">
              <w:rPr>
                <w:rFonts w:ascii="Arial" w:eastAsia="Times New Roman" w:hAnsi="Arial" w:cs="Arial"/>
                <w:lang w:val="en-US" w:eastAsia="en-US"/>
              </w:rPr>
              <w:t>2</w:t>
            </w:r>
            <w:r>
              <w:rPr>
                <w:rFonts w:ascii="Arial" w:eastAsia="Times New Roman" w:hAnsi="Arial" w:cs="Arial"/>
                <w:lang w:val="en-US" w:eastAsia="en-US"/>
              </w:rPr>
              <w:t>4</w:t>
            </w:r>
            <w:r w:rsidR="00BD54FD">
              <w:rPr>
                <w:rFonts w:ascii="Arial" w:eastAsia="Times New Roman" w:hAnsi="Arial" w:cs="Arial"/>
                <w:lang w:val="en-US" w:eastAsia="en-US"/>
              </w:rPr>
              <w:t>.</w:t>
            </w:r>
          </w:p>
        </w:tc>
      </w:tr>
    </w:tbl>
    <w:p w14:paraId="37E8850C" w14:textId="77777777" w:rsidR="00B060E2" w:rsidRDefault="00B060E2"/>
    <w:sectPr w:rsidR="00B060E2" w:rsidSect="00B060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0586"/>
    <w:multiLevelType w:val="hybridMultilevel"/>
    <w:tmpl w:val="EFF67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00323"/>
    <w:multiLevelType w:val="multilevel"/>
    <w:tmpl w:val="1780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07B5B"/>
    <w:multiLevelType w:val="hybridMultilevel"/>
    <w:tmpl w:val="2F7C2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1035B"/>
    <w:multiLevelType w:val="hybridMultilevel"/>
    <w:tmpl w:val="E4F4E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277087">
    <w:abstractNumId w:val="3"/>
  </w:num>
  <w:num w:numId="2" w16cid:durableId="2045249486">
    <w:abstractNumId w:val="0"/>
  </w:num>
  <w:num w:numId="3" w16cid:durableId="1797407318">
    <w:abstractNumId w:val="2"/>
  </w:num>
  <w:num w:numId="4" w16cid:durableId="1592198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F8"/>
    <w:rsid w:val="00025E82"/>
    <w:rsid w:val="00051248"/>
    <w:rsid w:val="0005392F"/>
    <w:rsid w:val="000A4EEA"/>
    <w:rsid w:val="000B5A1B"/>
    <w:rsid w:val="000D2E90"/>
    <w:rsid w:val="00111E8C"/>
    <w:rsid w:val="0011363A"/>
    <w:rsid w:val="00114466"/>
    <w:rsid w:val="00115F7E"/>
    <w:rsid w:val="00124101"/>
    <w:rsid w:val="00131CC4"/>
    <w:rsid w:val="00135666"/>
    <w:rsid w:val="001469C0"/>
    <w:rsid w:val="0017163F"/>
    <w:rsid w:val="00176073"/>
    <w:rsid w:val="00181B85"/>
    <w:rsid w:val="00196AEE"/>
    <w:rsid w:val="001E34DB"/>
    <w:rsid w:val="001E745E"/>
    <w:rsid w:val="001F599A"/>
    <w:rsid w:val="002142DA"/>
    <w:rsid w:val="0022258A"/>
    <w:rsid w:val="00234AC2"/>
    <w:rsid w:val="00244F7A"/>
    <w:rsid w:val="0024686B"/>
    <w:rsid w:val="0025015C"/>
    <w:rsid w:val="0027313D"/>
    <w:rsid w:val="00286F8B"/>
    <w:rsid w:val="00295455"/>
    <w:rsid w:val="00297908"/>
    <w:rsid w:val="002B2E12"/>
    <w:rsid w:val="00312150"/>
    <w:rsid w:val="00323AAA"/>
    <w:rsid w:val="00325792"/>
    <w:rsid w:val="0032711D"/>
    <w:rsid w:val="0033139F"/>
    <w:rsid w:val="00360929"/>
    <w:rsid w:val="003A0D04"/>
    <w:rsid w:val="003B1A43"/>
    <w:rsid w:val="003B5DFA"/>
    <w:rsid w:val="003F10AE"/>
    <w:rsid w:val="003F4984"/>
    <w:rsid w:val="00400D68"/>
    <w:rsid w:val="004179AA"/>
    <w:rsid w:val="004210FD"/>
    <w:rsid w:val="00421843"/>
    <w:rsid w:val="004612DA"/>
    <w:rsid w:val="00464367"/>
    <w:rsid w:val="00470247"/>
    <w:rsid w:val="00482A3E"/>
    <w:rsid w:val="00482FF8"/>
    <w:rsid w:val="004928A6"/>
    <w:rsid w:val="004B3447"/>
    <w:rsid w:val="004B49CA"/>
    <w:rsid w:val="004C0BCC"/>
    <w:rsid w:val="00511D89"/>
    <w:rsid w:val="005404E1"/>
    <w:rsid w:val="00550F5F"/>
    <w:rsid w:val="0056777C"/>
    <w:rsid w:val="005769BA"/>
    <w:rsid w:val="00586B2F"/>
    <w:rsid w:val="005D594C"/>
    <w:rsid w:val="005E2A8D"/>
    <w:rsid w:val="005E37BF"/>
    <w:rsid w:val="005F7CCA"/>
    <w:rsid w:val="0060205A"/>
    <w:rsid w:val="0060460D"/>
    <w:rsid w:val="0060497E"/>
    <w:rsid w:val="00622544"/>
    <w:rsid w:val="006458EA"/>
    <w:rsid w:val="0067160E"/>
    <w:rsid w:val="0068762B"/>
    <w:rsid w:val="006C79A9"/>
    <w:rsid w:val="00710A8F"/>
    <w:rsid w:val="00714A3D"/>
    <w:rsid w:val="007164DA"/>
    <w:rsid w:val="008069A4"/>
    <w:rsid w:val="00812A70"/>
    <w:rsid w:val="008432C1"/>
    <w:rsid w:val="008760DE"/>
    <w:rsid w:val="008A5042"/>
    <w:rsid w:val="008B7A6C"/>
    <w:rsid w:val="008C1783"/>
    <w:rsid w:val="008C6F51"/>
    <w:rsid w:val="008C71B8"/>
    <w:rsid w:val="008D26EC"/>
    <w:rsid w:val="008F1FC2"/>
    <w:rsid w:val="00913456"/>
    <w:rsid w:val="00933D04"/>
    <w:rsid w:val="00952870"/>
    <w:rsid w:val="0096164C"/>
    <w:rsid w:val="009800A4"/>
    <w:rsid w:val="009975A0"/>
    <w:rsid w:val="009A0542"/>
    <w:rsid w:val="009C7D44"/>
    <w:rsid w:val="009F5271"/>
    <w:rsid w:val="009F7464"/>
    <w:rsid w:val="00A438B7"/>
    <w:rsid w:val="00A46C15"/>
    <w:rsid w:val="00A91182"/>
    <w:rsid w:val="00AA46DC"/>
    <w:rsid w:val="00AB51A6"/>
    <w:rsid w:val="00AB6745"/>
    <w:rsid w:val="00AF0817"/>
    <w:rsid w:val="00B060E2"/>
    <w:rsid w:val="00B319E7"/>
    <w:rsid w:val="00B33D54"/>
    <w:rsid w:val="00B639C8"/>
    <w:rsid w:val="00B73E7B"/>
    <w:rsid w:val="00B860A5"/>
    <w:rsid w:val="00BD45F3"/>
    <w:rsid w:val="00BD54FD"/>
    <w:rsid w:val="00BF5C8C"/>
    <w:rsid w:val="00C47C80"/>
    <w:rsid w:val="00C66DA2"/>
    <w:rsid w:val="00C83178"/>
    <w:rsid w:val="00C85628"/>
    <w:rsid w:val="00CD259D"/>
    <w:rsid w:val="00D14A93"/>
    <w:rsid w:val="00D524C5"/>
    <w:rsid w:val="00D572A7"/>
    <w:rsid w:val="00D61739"/>
    <w:rsid w:val="00D77893"/>
    <w:rsid w:val="00DA1053"/>
    <w:rsid w:val="00DA10A3"/>
    <w:rsid w:val="00DA1100"/>
    <w:rsid w:val="00DB1583"/>
    <w:rsid w:val="00E02B24"/>
    <w:rsid w:val="00E64DAE"/>
    <w:rsid w:val="00E66B56"/>
    <w:rsid w:val="00EB2EA7"/>
    <w:rsid w:val="00ED7140"/>
    <w:rsid w:val="00F34D2D"/>
    <w:rsid w:val="00F465F8"/>
    <w:rsid w:val="00F62E9A"/>
    <w:rsid w:val="00FA7E43"/>
    <w:rsid w:val="00FB0806"/>
    <w:rsid w:val="00FC095E"/>
    <w:rsid w:val="00FC179B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8108"/>
  <w15:docId w15:val="{FBD944BC-013F-4301-8786-9479B498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FF8"/>
    <w:pPr>
      <w:suppressAutoHyphens/>
      <w:spacing w:after="160" w:line="254" w:lineRule="auto"/>
    </w:pPr>
    <w:rPr>
      <w:rFonts w:ascii="Calibri" w:eastAsia="Calibri" w:hAnsi="Calibri" w:cs="Times New Roman"/>
      <w:lang w:val="hr-HR" w:eastAsia="ar-SA"/>
    </w:rPr>
  </w:style>
  <w:style w:type="paragraph" w:styleId="Heading1">
    <w:name w:val="heading 1"/>
    <w:basedOn w:val="Normal"/>
    <w:link w:val="Heading1Char"/>
    <w:uiPriority w:val="9"/>
    <w:qFormat/>
    <w:rsid w:val="0027313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15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3F498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3139F"/>
    <w:rPr>
      <w:color w:val="0000FF"/>
      <w:u w:val="single"/>
    </w:rPr>
  </w:style>
  <w:style w:type="paragraph" w:customStyle="1" w:styleId="Pa4">
    <w:name w:val="Pa4"/>
    <w:basedOn w:val="Normal"/>
    <w:next w:val="Normal"/>
    <w:uiPriority w:val="99"/>
    <w:rsid w:val="003B5DFA"/>
    <w:pPr>
      <w:suppressAutoHyphens w:val="0"/>
      <w:autoSpaceDE w:val="0"/>
      <w:autoSpaceDN w:val="0"/>
      <w:adjustRightInd w:val="0"/>
      <w:spacing w:after="0" w:line="481" w:lineRule="atLeast"/>
    </w:pPr>
    <w:rPr>
      <w:rFonts w:ascii="Verdana" w:eastAsiaTheme="minorHAnsi" w:hAnsi="Verdana" w:cstheme="minorBidi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731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F34D2D"/>
  </w:style>
  <w:style w:type="paragraph" w:styleId="NormalWeb">
    <w:name w:val="Normal (Web)"/>
    <w:basedOn w:val="Normal"/>
    <w:uiPriority w:val="99"/>
    <w:unhideWhenUsed/>
    <w:rsid w:val="00BF5C8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itation-doi">
    <w:name w:val="citation-doi"/>
    <w:basedOn w:val="DefaultParagraphFont"/>
    <w:rsid w:val="00111E8C"/>
  </w:style>
  <w:style w:type="character" w:customStyle="1" w:styleId="secondary-date">
    <w:name w:val="secondary-date"/>
    <w:basedOn w:val="DefaultParagraphFont"/>
    <w:rsid w:val="00111E8C"/>
  </w:style>
  <w:style w:type="character" w:customStyle="1" w:styleId="identifier">
    <w:name w:val="identifier"/>
    <w:basedOn w:val="DefaultParagraphFont"/>
    <w:rsid w:val="00D524C5"/>
  </w:style>
  <w:style w:type="character" w:styleId="FollowedHyperlink">
    <w:name w:val="FollowedHyperlink"/>
    <w:basedOn w:val="DefaultParagraphFont"/>
    <w:uiPriority w:val="99"/>
    <w:semiHidden/>
    <w:unhideWhenUsed/>
    <w:rsid w:val="00D524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807%2F1560-7917.ES.2019.24.11.1800134" TargetMode="External"/><Relationship Id="rId5" Type="http://schemas.openxmlformats.org/officeDocument/2006/relationships/hyperlink" Target="https://doi.org/10.1007/s11356-020-11747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2980</Words>
  <Characters>16987</Characters>
  <Application>Microsoft Office Word</Application>
  <DocSecurity>4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srivetti</dc:creator>
  <cp:keywords/>
  <dc:description/>
  <cp:lastModifiedBy>Ivana Gobin</cp:lastModifiedBy>
  <cp:revision>2</cp:revision>
  <cp:lastPrinted>2021-09-23T04:46:00Z</cp:lastPrinted>
  <dcterms:created xsi:type="dcterms:W3CDTF">2023-09-20T16:25:00Z</dcterms:created>
  <dcterms:modified xsi:type="dcterms:W3CDTF">2023-09-20T16:25:00Z</dcterms:modified>
</cp:coreProperties>
</file>