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154E38C4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3806D9">
        <w:rPr>
          <w:rFonts w:ascii="Arial" w:eastAsia="Calibri" w:hAnsi="Arial" w:cs="Arial"/>
        </w:rPr>
        <w:t xml:space="preserve">   08.09.2023.</w:t>
      </w:r>
      <w:r w:rsidRPr="00D707F2">
        <w:rPr>
          <w:rFonts w:ascii="Arial" w:eastAsia="Calibri" w:hAnsi="Arial" w:cs="Arial"/>
        </w:rPr>
        <w:tab/>
      </w:r>
      <w:r w:rsidR="003806D9">
        <w:rPr>
          <w:rFonts w:ascii="Arial" w:eastAsia="Calibri" w:hAnsi="Arial" w:cs="Arial"/>
        </w:rPr>
        <w:tab/>
      </w:r>
      <w:r w:rsidR="003806D9">
        <w:rPr>
          <w:rFonts w:ascii="Arial" w:eastAsia="Calibri" w:hAnsi="Arial" w:cs="Arial"/>
        </w:rPr>
        <w:tab/>
      </w:r>
      <w:r w:rsidR="003806D9">
        <w:rPr>
          <w:rFonts w:ascii="Arial" w:eastAsia="Calibri" w:hAnsi="Arial" w:cs="Arial"/>
        </w:rPr>
        <w:tab/>
      </w:r>
      <w:r w:rsidR="003806D9">
        <w:rPr>
          <w:rFonts w:ascii="Arial" w:eastAsia="Calibri" w:hAnsi="Arial" w:cs="Arial"/>
        </w:rPr>
        <w:tab/>
        <w:t>Mariana Fučić, mag. ing. traff.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3806D9"/>
    <w:rsid w:val="004319CD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2023-10-04T07:41:00Z</dcterms:created>
  <dcterms:modified xsi:type="dcterms:W3CDTF">2023-10-04T07:41:00Z</dcterms:modified>
</cp:coreProperties>
</file>