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1" w:name="_Hlk125530616"/>
      <w:bookmarkStart w:id="2" w:name="_Hlk125530651"/>
      <w:bookmarkStart w:id="3" w:name="_Hlk125530687"/>
      <w:bookmarkStart w:id="4" w:name="_Hlk125530714"/>
      <w:bookmarkStart w:id="5" w:name="_Hlk125530726"/>
      <w:bookmarkStart w:id="6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1"/>
      <w:bookmarkEnd w:id="2"/>
      <w:bookmarkEnd w:id="3"/>
      <w:bookmarkEnd w:id="4"/>
      <w:bookmarkEnd w:id="5"/>
      <w:bookmarkEnd w:id="6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 xml:space="preserve">     Točka</w:t>
      </w:r>
    </w:p>
    <w:p w14:paraId="21ADBB95" w14:textId="358392D3" w:rsidR="00A4487D" w:rsidRDefault="00D90D4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24.11.2023.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141/2023</w:t>
      </w:r>
      <w:r>
        <w:rPr>
          <w:rFonts w:ascii="Arial" w:hAnsi="Arial" w:cs="Arial"/>
        </w:rPr>
        <w:tab/>
        <w:t xml:space="preserve">          </w:t>
      </w:r>
      <w:proofErr w:type="spellStart"/>
      <w:r>
        <w:rPr>
          <w:rFonts w:ascii="Arial" w:hAnsi="Arial" w:cs="Arial"/>
        </w:rPr>
        <w:t>dr.sc.biomed</w:t>
      </w:r>
      <w:proofErr w:type="spellEnd"/>
      <w:r>
        <w:rPr>
          <w:rFonts w:ascii="Arial" w:hAnsi="Arial" w:cs="Arial"/>
        </w:rPr>
        <w:t xml:space="preserve">. Karlo Mladenić, </w:t>
      </w:r>
      <w:proofErr w:type="spellStart"/>
      <w:r>
        <w:rPr>
          <w:rFonts w:ascii="Arial" w:hAnsi="Arial" w:cs="Arial"/>
        </w:rPr>
        <w:t>mag.biotech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med.</w:t>
      </w:r>
    </w:p>
    <w:sectPr w:rsidR="00A4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E"/>
    <w:rsid w:val="00242301"/>
    <w:rsid w:val="002524D7"/>
    <w:rsid w:val="00287B0E"/>
    <w:rsid w:val="00465328"/>
    <w:rsid w:val="005C7A1F"/>
    <w:rsid w:val="007A0ACC"/>
    <w:rsid w:val="00922F6E"/>
    <w:rsid w:val="00A4487D"/>
    <w:rsid w:val="00D90D47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2023-12-18T12:25:00Z</dcterms:created>
  <dcterms:modified xsi:type="dcterms:W3CDTF">2023-12-18T12:25:00Z</dcterms:modified>
</cp:coreProperties>
</file>