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175916A4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5D16DA">
        <w:rPr>
          <w:rFonts w:ascii="Arial" w:hAnsi="Arial" w:cs="Arial"/>
        </w:rPr>
        <w:tab/>
        <w:t xml:space="preserve">   </w:t>
      </w:r>
      <w:r w:rsidRPr="00A4487D">
        <w:rPr>
          <w:rFonts w:ascii="Arial" w:hAnsi="Arial" w:cs="Arial"/>
        </w:rPr>
        <w:t>Točka</w:t>
      </w:r>
    </w:p>
    <w:p w14:paraId="21ADBB95" w14:textId="73A90D0E" w:rsidR="00A4487D" w:rsidRDefault="005D16DA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31.05.2024.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65/2024</w:t>
      </w:r>
      <w:r>
        <w:rPr>
          <w:rFonts w:ascii="Arial" w:hAnsi="Arial" w:cs="Arial"/>
        </w:rPr>
        <w:tab/>
        <w:t xml:space="preserve">dr.sc. Gordana Šimunković, </w:t>
      </w:r>
      <w:proofErr w:type="spellStart"/>
      <w:r>
        <w:rPr>
          <w:rFonts w:ascii="Arial" w:hAnsi="Arial" w:cs="Arial"/>
        </w:rPr>
        <w:t>prof.soc.ped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A.2.a)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5D16DA"/>
    <w:rsid w:val="007A0ACC"/>
    <w:rsid w:val="00922F6E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2024-09-13T08:21:00Z</dcterms:created>
  <dcterms:modified xsi:type="dcterms:W3CDTF">2024-09-13T08:21:00Z</dcterms:modified>
</cp:coreProperties>
</file>