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4D9C" w14:textId="155691EA" w:rsidR="003C09DB" w:rsidRPr="00576F2E" w:rsidRDefault="00CC3EA4" w:rsidP="00CC3EA4">
      <w:pPr>
        <w:shd w:val="clear" w:color="auto" w:fill="F2F2F2" w:themeFill="background1" w:themeFillShade="F2"/>
        <w:jc w:val="center"/>
        <w:rPr>
          <w:b/>
          <w:bCs/>
          <w:color w:val="365F91" w:themeColor="accent1" w:themeShade="BF"/>
          <w:sz w:val="28"/>
          <w:szCs w:val="28"/>
          <w:lang w:val="en-GB"/>
        </w:rPr>
      </w:pPr>
      <w:r w:rsidRPr="00576F2E">
        <w:rPr>
          <w:b/>
          <w:bCs/>
          <w:color w:val="365F91" w:themeColor="accent1" w:themeShade="BF"/>
          <w:sz w:val="28"/>
          <w:szCs w:val="28"/>
          <w:lang w:val="en-GB"/>
        </w:rPr>
        <w:t>Procedure for Recognition and Evaluation of Prior Learning</w:t>
      </w:r>
    </w:p>
    <w:p w14:paraId="75B0812C" w14:textId="2E0548D4" w:rsidR="003C09DB" w:rsidRPr="00576F2E" w:rsidRDefault="00CC3EA4" w:rsidP="00CC3EA4">
      <w:pPr>
        <w:rPr>
          <w:b/>
          <w:bCs/>
          <w:i/>
          <w:iCs/>
          <w:lang w:val="en-GB"/>
        </w:rPr>
      </w:pPr>
      <w:r w:rsidRPr="00576F2E">
        <w:rPr>
          <w:lang w:val="en-GB"/>
        </w:rPr>
        <w:t xml:space="preserve">Applies to the </w:t>
      </w:r>
      <w:r w:rsidRPr="00576F2E">
        <w:rPr>
          <w:b/>
          <w:bCs/>
          <w:i/>
          <w:iCs/>
          <w:lang w:val="en-GB"/>
        </w:rPr>
        <w:t>recognition of acquired ECTS credits / evaluation of learning outcomes through forms of formal education</w:t>
      </w:r>
    </w:p>
    <w:p w14:paraId="2C7E9D9D" w14:textId="77777777" w:rsidR="00CC3EA4" w:rsidRPr="00576F2E" w:rsidRDefault="00CC3EA4" w:rsidP="00CC3EA4">
      <w:pPr>
        <w:shd w:val="clear" w:color="auto" w:fill="F2F2F2" w:themeFill="background1" w:themeFillShade="F2"/>
        <w:spacing w:after="0"/>
        <w:jc w:val="center"/>
        <w:rPr>
          <w:b/>
          <w:bCs/>
          <w:lang w:val="en-GB"/>
        </w:rPr>
      </w:pPr>
      <w:r w:rsidRPr="00576F2E">
        <w:rPr>
          <w:b/>
          <w:bCs/>
          <w:lang w:val="en-GB"/>
        </w:rPr>
        <w:t>Procedure</w:t>
      </w:r>
    </w:p>
    <w:p w14:paraId="654E9DB7" w14:textId="77777777" w:rsidR="00CC3EA4" w:rsidRPr="00576F2E" w:rsidRDefault="00CC3EA4" w:rsidP="00CC3EA4">
      <w:pPr>
        <w:shd w:val="clear" w:color="auto" w:fill="F2F2F2" w:themeFill="background1" w:themeFillShade="F2"/>
        <w:spacing w:after="0"/>
        <w:jc w:val="center"/>
        <w:rPr>
          <w:b/>
          <w:bCs/>
          <w:lang w:val="en-GB"/>
        </w:rPr>
      </w:pPr>
      <w:r w:rsidRPr="00576F2E">
        <w:rPr>
          <w:b/>
          <w:bCs/>
          <w:lang w:val="en-GB"/>
        </w:rPr>
        <w:t>For the Recognition of Prior Formal Learning – Students</w:t>
      </w:r>
    </w:p>
    <w:p w14:paraId="11E13AF3" w14:textId="77777777" w:rsidR="003C09DB" w:rsidRPr="00576F2E" w:rsidRDefault="003C09DB" w:rsidP="003C09DB">
      <w:pPr>
        <w:ind w:left="360"/>
        <w:rPr>
          <w:sz w:val="20"/>
          <w:szCs w:val="20"/>
          <w:lang w:val="en-GB"/>
        </w:rPr>
      </w:pPr>
    </w:p>
    <w:p w14:paraId="5ECC8737" w14:textId="73EDC223" w:rsidR="003C09DB" w:rsidRPr="00576F2E" w:rsidRDefault="00D7122F" w:rsidP="00070222">
      <w:pPr>
        <w:rPr>
          <w:i/>
          <w:iCs/>
          <w:lang w:val="en-GB"/>
        </w:rPr>
      </w:pPr>
      <w:r>
        <w:rPr>
          <w:i/>
          <w:iCs/>
          <w:lang w:val="en-GB"/>
        </w:rPr>
        <w:t>Course of action</w:t>
      </w:r>
      <w:r w:rsidR="003C09DB" w:rsidRPr="00576F2E">
        <w:rPr>
          <w:i/>
          <w:iCs/>
          <w:lang w:val="en-GB"/>
        </w:rPr>
        <w:t xml:space="preserve">: </w:t>
      </w:r>
    </w:p>
    <w:p w14:paraId="4AEB859E" w14:textId="5D63A66E" w:rsidR="00800BE6" w:rsidRPr="00576F2E" w:rsidRDefault="00800BE6" w:rsidP="00800BE6">
      <w:pPr>
        <w:spacing w:after="0"/>
        <w:ind w:left="284"/>
        <w:jc w:val="both"/>
        <w:rPr>
          <w:lang w:val="en-GB"/>
        </w:rPr>
      </w:pPr>
      <w:r w:rsidRPr="00576F2E">
        <w:rPr>
          <w:b/>
          <w:bCs/>
          <w:lang w:val="en-GB"/>
        </w:rPr>
        <w:t>Step 1</w:t>
      </w:r>
      <w:r w:rsidRPr="00576F2E">
        <w:rPr>
          <w:lang w:val="en-GB"/>
        </w:rPr>
        <w:t xml:space="preserve">: The student fills out the form </w:t>
      </w:r>
      <w:r w:rsidRPr="00576F2E">
        <w:rPr>
          <w:b/>
          <w:bCs/>
          <w:lang w:val="en-GB"/>
        </w:rPr>
        <w:t>Application for Recognition of Prior Learning</w:t>
      </w:r>
      <w:r w:rsidRPr="00576F2E">
        <w:rPr>
          <w:lang w:val="en-GB"/>
        </w:rPr>
        <w:t xml:space="preserve"> separately for each course for which they seek recognition of prior learning. In addition to the application form, the student must also provide a printout of the study program (course content) and the original transcript of passed examinations from the higher education institution previously attended.</w:t>
      </w:r>
    </w:p>
    <w:p w14:paraId="4871DD7B" w14:textId="77777777" w:rsidR="00800BE6" w:rsidRPr="00576F2E" w:rsidRDefault="00800BE6" w:rsidP="00800BE6">
      <w:pPr>
        <w:spacing w:after="0"/>
        <w:ind w:left="284"/>
        <w:rPr>
          <w:lang w:val="en-GB"/>
        </w:rPr>
      </w:pPr>
    </w:p>
    <w:p w14:paraId="534AA4C7" w14:textId="77777777" w:rsidR="00800BE6" w:rsidRPr="00576F2E" w:rsidRDefault="00800BE6" w:rsidP="00800BE6">
      <w:pPr>
        <w:spacing w:after="0"/>
        <w:ind w:left="284"/>
        <w:rPr>
          <w:lang w:val="en-GB"/>
        </w:rPr>
      </w:pPr>
      <w:r w:rsidRPr="00576F2E">
        <w:rPr>
          <w:lang w:val="en-GB"/>
        </w:rPr>
        <w:t>All documents must be in Latin script and in English (for documents not issued in Latin script and English, a translation into English by a certified court translator must be provided).</w:t>
      </w:r>
    </w:p>
    <w:p w14:paraId="71A0521D" w14:textId="77777777" w:rsidR="00800BE6" w:rsidRPr="00576F2E" w:rsidRDefault="00800BE6" w:rsidP="00800BE6">
      <w:pPr>
        <w:spacing w:after="0"/>
        <w:ind w:left="284"/>
        <w:rPr>
          <w:lang w:val="en-GB"/>
        </w:rPr>
      </w:pPr>
    </w:p>
    <w:p w14:paraId="2E7B0AFD" w14:textId="0FDFD8A2" w:rsidR="00800BE6" w:rsidRPr="00576F2E" w:rsidRDefault="00800BE6" w:rsidP="005033DF">
      <w:pPr>
        <w:spacing w:after="0"/>
        <w:ind w:left="284"/>
        <w:jc w:val="both"/>
        <w:rPr>
          <w:b/>
          <w:bCs/>
          <w:lang w:val="en-GB"/>
        </w:rPr>
      </w:pPr>
      <w:r w:rsidRPr="00576F2E">
        <w:rPr>
          <w:b/>
          <w:bCs/>
          <w:lang w:val="en-GB"/>
        </w:rPr>
        <w:t>Step 2</w:t>
      </w:r>
      <w:r w:rsidRPr="00576F2E">
        <w:rPr>
          <w:lang w:val="en-GB"/>
        </w:rPr>
        <w:t xml:space="preserve">: The student submits the entire documentation (application(s), study program/course content, and transcript of passed exams in the original/translated into English by a certified court translator) </w:t>
      </w:r>
      <w:r w:rsidRPr="00576F2E">
        <w:rPr>
          <w:b/>
          <w:bCs/>
          <w:lang w:val="en-GB"/>
        </w:rPr>
        <w:t xml:space="preserve">by sending it to the email address </w:t>
      </w:r>
      <w:hyperlink r:id="rId11" w:history="1">
        <w:r w:rsidRPr="00576F2E">
          <w:rPr>
            <w:rStyle w:val="Hyperlink"/>
            <w:b/>
            <w:bCs/>
            <w:lang w:val="en-GB"/>
          </w:rPr>
          <w:t>pisarnica@medri.uniri.hr</w:t>
        </w:r>
      </w:hyperlink>
      <w:r w:rsidRPr="00576F2E">
        <w:rPr>
          <w:b/>
          <w:bCs/>
          <w:lang w:val="en-GB"/>
        </w:rPr>
        <w:t xml:space="preserve"> </w:t>
      </w:r>
      <w:r w:rsidR="00C93642">
        <w:rPr>
          <w:b/>
          <w:bCs/>
          <w:lang w:val="en-GB"/>
        </w:rPr>
        <w:t xml:space="preserve">(pdf format) </w:t>
      </w:r>
      <w:r w:rsidRPr="00576F2E">
        <w:rPr>
          <w:b/>
          <w:bCs/>
          <w:lang w:val="en-GB"/>
        </w:rPr>
        <w:t xml:space="preserve">and in printed form to the registry office of the Faculty of Medicine in Rijeka </w:t>
      </w:r>
      <w:r w:rsidR="00BC1CD2">
        <w:rPr>
          <w:b/>
          <w:bCs/>
          <w:lang w:val="en-GB"/>
        </w:rPr>
        <w:t>between</w:t>
      </w:r>
      <w:r w:rsidRPr="00576F2E">
        <w:rPr>
          <w:b/>
          <w:bCs/>
          <w:lang w:val="en-GB"/>
        </w:rPr>
        <w:t xml:space="preserve"> </w:t>
      </w:r>
      <w:r w:rsidR="005033DF" w:rsidRPr="00576F2E">
        <w:rPr>
          <w:b/>
          <w:bCs/>
          <w:lang w:val="en-GB"/>
        </w:rPr>
        <w:t xml:space="preserve">1 October </w:t>
      </w:r>
      <w:r w:rsidR="00BC1CD2">
        <w:rPr>
          <w:b/>
          <w:bCs/>
          <w:lang w:val="en-GB"/>
        </w:rPr>
        <w:t xml:space="preserve">and </w:t>
      </w:r>
      <w:r w:rsidR="005033DF" w:rsidRPr="00576F2E">
        <w:rPr>
          <w:b/>
          <w:bCs/>
          <w:lang w:val="en-GB"/>
        </w:rPr>
        <w:t xml:space="preserve">15 October </w:t>
      </w:r>
      <w:r w:rsidRPr="00576F2E">
        <w:rPr>
          <w:b/>
          <w:bCs/>
          <w:lang w:val="en-GB"/>
        </w:rPr>
        <w:t>of the current year.</w:t>
      </w:r>
    </w:p>
    <w:p w14:paraId="4161477A" w14:textId="77777777" w:rsidR="00800BE6" w:rsidRPr="00576F2E" w:rsidRDefault="00800BE6" w:rsidP="00800BE6">
      <w:pPr>
        <w:spacing w:after="0"/>
        <w:ind w:left="284"/>
        <w:rPr>
          <w:b/>
          <w:bCs/>
          <w:lang w:val="en-GB"/>
        </w:rPr>
      </w:pPr>
      <w:r w:rsidRPr="00576F2E">
        <w:rPr>
          <w:b/>
          <w:bCs/>
          <w:lang w:val="en-GB"/>
        </w:rPr>
        <w:t>Applications can be submitted once during the academic year and only within the specified period.</w:t>
      </w:r>
    </w:p>
    <w:p w14:paraId="4BFFFCAB" w14:textId="77777777" w:rsidR="00800BE6" w:rsidRPr="00576F2E" w:rsidRDefault="00800BE6" w:rsidP="00800BE6">
      <w:pPr>
        <w:spacing w:after="0"/>
        <w:ind w:left="284"/>
        <w:rPr>
          <w:lang w:val="en-GB"/>
        </w:rPr>
      </w:pPr>
    </w:p>
    <w:p w14:paraId="1CC75919" w14:textId="19867361" w:rsidR="003C09DB" w:rsidRDefault="00800BE6" w:rsidP="00387DB4">
      <w:pPr>
        <w:spacing w:after="0"/>
        <w:ind w:left="284"/>
        <w:jc w:val="both"/>
        <w:rPr>
          <w:lang w:val="en-GB"/>
        </w:rPr>
      </w:pPr>
      <w:r w:rsidRPr="00576F2E">
        <w:rPr>
          <w:b/>
          <w:bCs/>
          <w:lang w:val="en-GB"/>
        </w:rPr>
        <w:t>Step 3</w:t>
      </w:r>
      <w:r w:rsidRPr="00576F2E">
        <w:rPr>
          <w:lang w:val="en-GB"/>
        </w:rPr>
        <w:t xml:space="preserve">: After the recognition and evaluation process is conducted by the Committee for Recognition and Evaluation of Prior Learning at the Faculty of Medicine in Rijeka, the Dean of the Faculty of Medicine in Rijeka issues a Decision by </w:t>
      </w:r>
      <w:r w:rsidR="005033DF" w:rsidRPr="00576F2E">
        <w:rPr>
          <w:lang w:val="en-GB"/>
        </w:rPr>
        <w:t xml:space="preserve">15 </w:t>
      </w:r>
      <w:r w:rsidRPr="00576F2E">
        <w:rPr>
          <w:lang w:val="en-GB"/>
        </w:rPr>
        <w:t>December of the current year.</w:t>
      </w:r>
    </w:p>
    <w:p w14:paraId="56051060" w14:textId="1B521F4C" w:rsidR="00C93642" w:rsidRDefault="00C93642" w:rsidP="00387DB4">
      <w:pPr>
        <w:spacing w:after="0"/>
        <w:ind w:left="284"/>
        <w:jc w:val="both"/>
        <w:rPr>
          <w:lang w:val="en-GB"/>
        </w:rPr>
      </w:pPr>
    </w:p>
    <w:p w14:paraId="38877A15" w14:textId="281AEF39" w:rsidR="00C93642" w:rsidRPr="00576F2E" w:rsidRDefault="00C93642" w:rsidP="00387DB4">
      <w:pPr>
        <w:spacing w:after="0"/>
        <w:ind w:left="284"/>
        <w:jc w:val="both"/>
        <w:rPr>
          <w:lang w:val="en-GB"/>
        </w:rPr>
      </w:pPr>
      <w:r w:rsidRPr="00C93642">
        <w:rPr>
          <w:lang w:val="en-GB"/>
        </w:rPr>
        <w:t>Note: Applications that are not submitted in accordance with the above instructions (in printed and digital form) will not be considered.</w:t>
      </w:r>
    </w:p>
    <w:p w14:paraId="6D49661D" w14:textId="77777777" w:rsidR="00C203B2" w:rsidRPr="00576F2E" w:rsidRDefault="00C203B2" w:rsidP="003C09DB">
      <w:pPr>
        <w:spacing w:after="0"/>
        <w:ind w:left="284"/>
        <w:rPr>
          <w:lang w:val="en-GB"/>
        </w:rPr>
      </w:pPr>
    </w:p>
    <w:p w14:paraId="4213C36C" w14:textId="77777777" w:rsidR="003C09DB" w:rsidRPr="00576F2E" w:rsidRDefault="003C09DB" w:rsidP="003C09DB">
      <w:pPr>
        <w:pStyle w:val="ListParagraph"/>
        <w:rPr>
          <w:color w:val="4F81BD" w:themeColor="accent1"/>
          <w:lang w:val="en-GB"/>
        </w:rPr>
      </w:pPr>
    </w:p>
    <w:p w14:paraId="13DF25D4" w14:textId="77777777" w:rsidR="00CD380B" w:rsidRPr="00576F2E" w:rsidRDefault="00CD380B" w:rsidP="004030C2">
      <w:pPr>
        <w:rPr>
          <w:lang w:val="en-GB"/>
        </w:rPr>
      </w:pPr>
    </w:p>
    <w:sectPr w:rsidR="00CD380B" w:rsidRPr="00576F2E" w:rsidSect="00786B59">
      <w:headerReference w:type="even" r:id="rId12"/>
      <w:headerReference w:type="default" r:id="rId13"/>
      <w:headerReference w:type="first" r:id="rId14"/>
      <w:pgSz w:w="11906" w:h="16838"/>
      <w:pgMar w:top="720" w:right="720" w:bottom="72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9822" w14:textId="77777777" w:rsidR="003D70A8" w:rsidRDefault="003D70A8" w:rsidP="00C22CCC">
      <w:pPr>
        <w:spacing w:after="0" w:line="240" w:lineRule="auto"/>
      </w:pPr>
      <w:r>
        <w:separator/>
      </w:r>
    </w:p>
  </w:endnote>
  <w:endnote w:type="continuationSeparator" w:id="0">
    <w:p w14:paraId="4920AA95" w14:textId="77777777" w:rsidR="003D70A8" w:rsidRDefault="003D70A8" w:rsidP="00C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8B6B3" w14:textId="77777777" w:rsidR="003D70A8" w:rsidRDefault="003D70A8" w:rsidP="00C22CCC">
      <w:pPr>
        <w:spacing w:after="0" w:line="240" w:lineRule="auto"/>
      </w:pPr>
      <w:r>
        <w:separator/>
      </w:r>
    </w:p>
  </w:footnote>
  <w:footnote w:type="continuationSeparator" w:id="0">
    <w:p w14:paraId="581E2765" w14:textId="77777777" w:rsidR="003D70A8" w:rsidRDefault="003D70A8" w:rsidP="00C22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9613" w14:textId="77777777" w:rsidR="00320A0B" w:rsidRDefault="00C93642">
    <w:pPr>
      <w:pStyle w:val="Header"/>
    </w:pPr>
    <w:r>
      <w:rPr>
        <w:noProof/>
        <w:lang w:eastAsia="hr-HR"/>
      </w:rPr>
      <w:pict w14:anchorId="1D017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4" o:spid="_x0000_s2049" type="#_x0000_t75" style="position:absolute;margin-left:0;margin-top:0;width:595.2pt;height:841.9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7323" w14:textId="77777777" w:rsidR="00320A0B" w:rsidRDefault="00320A0B">
    <w:pPr>
      <w:pStyle w:val="Header"/>
    </w:pPr>
  </w:p>
  <w:p w14:paraId="6AEEEAB7" w14:textId="77777777" w:rsidR="00320A0B" w:rsidRDefault="00320A0B">
    <w:pPr>
      <w:pStyle w:val="Header"/>
    </w:pPr>
  </w:p>
  <w:p w14:paraId="6AAF68FC" w14:textId="77777777" w:rsidR="00320A0B" w:rsidRDefault="00320A0B">
    <w:pPr>
      <w:pStyle w:val="Header"/>
    </w:pPr>
  </w:p>
  <w:p w14:paraId="665B8B26" w14:textId="77777777" w:rsidR="00320A0B" w:rsidRDefault="00320A0B">
    <w:pPr>
      <w:pStyle w:val="Header"/>
    </w:pPr>
  </w:p>
  <w:p w14:paraId="60F61774" w14:textId="77777777" w:rsidR="00320A0B" w:rsidRDefault="00320A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74BA" w14:textId="77777777" w:rsidR="00320A0B" w:rsidRDefault="00FE3ECA">
    <w:pPr>
      <w:pStyle w:val="Header"/>
    </w:pPr>
    <w:r>
      <w:rPr>
        <w:noProof/>
        <w:lang w:val="en-GB" w:eastAsia="zh-TW"/>
      </w:rPr>
      <mc:AlternateContent>
        <mc:Choice Requires="wpg">
          <w:drawing>
            <wp:anchor distT="0" distB="0" distL="114300" distR="114300" simplePos="0" relativeHeight="251658240" behindDoc="0" locked="0" layoutInCell="1" allowOverlap="1" wp14:anchorId="5CF9CA1D" wp14:editId="6517FB1D">
              <wp:simplePos x="0" y="0"/>
              <wp:positionH relativeFrom="column">
                <wp:posOffset>3096536</wp:posOffset>
              </wp:positionH>
              <wp:positionV relativeFrom="paragraph">
                <wp:posOffset>-22832</wp:posOffset>
              </wp:positionV>
              <wp:extent cx="2842895" cy="10287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2895" cy="1028700"/>
                        <a:chOff x="6300" y="682"/>
                        <a:chExt cx="4477" cy="1620"/>
                      </a:xfrm>
                    </wpg:grpSpPr>
                    <wps:wsp>
                      <wps:cNvPr id="2" name="Casella di testo 2"/>
                      <wps:cNvSpPr txBox="1">
                        <a:spLocks noChangeArrowheads="1"/>
                      </wps:cNvSpPr>
                      <wps:spPr bwMode="auto">
                        <a:xfrm>
                          <a:off x="6318" y="697"/>
                          <a:ext cx="4459"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CDEA" w14:textId="77777777" w:rsidR="00320A0B" w:rsidRPr="00FE3ECA" w:rsidRDefault="00320A0B" w:rsidP="005039F7">
                            <w:pPr>
                              <w:pStyle w:val="NoSpacing"/>
                              <w:rPr>
                                <w:rFonts w:ascii="Arial" w:hAnsi="Arial" w:cs="Arial"/>
                                <w:sz w:val="18"/>
                                <w:szCs w:val="18"/>
                                <w:lang w:val="es-ES_tradnl"/>
                              </w:rPr>
                            </w:pPr>
                          </w:p>
                        </w:txbxContent>
                      </wps:txbx>
                      <wps:bodyPr rot="0" vert="horz" wrap="square" lIns="91440" tIns="45720" rIns="91440" bIns="45720" anchor="t" anchorCtr="0" upright="1">
                        <a:noAutofit/>
                      </wps:bodyPr>
                    </wps:wsp>
                    <wps:wsp>
                      <wps:cNvPr id="3" name="Text Box 5"/>
                      <wps:cNvSpPr txBox="1">
                        <a:spLocks noChangeArrowheads="1"/>
                      </wps:cNvSpPr>
                      <wps:spPr bwMode="auto">
                        <a:xfrm>
                          <a:off x="6300" y="682"/>
                          <a:ext cx="446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33B17" w14:textId="77777777" w:rsidR="00320A0B" w:rsidRDefault="00320A0B" w:rsidP="005039F7">
                            <w:pPr>
                              <w:pStyle w:val="NoSpacing"/>
                              <w:rPr>
                                <w:rFonts w:ascii="Arial" w:hAnsi="Arial" w:cs="Arial"/>
                                <w:sz w:val="18"/>
                                <w:szCs w:val="18"/>
                                <w:lang w:val="en-US"/>
                              </w:rPr>
                            </w:pPr>
                            <w:proofErr w:type="spellStart"/>
                            <w:r w:rsidRPr="000161C6">
                              <w:rPr>
                                <w:rFonts w:ascii="Arial" w:hAnsi="Arial" w:cs="Arial"/>
                                <w:sz w:val="18"/>
                                <w:szCs w:val="18"/>
                                <w:lang w:val="en-US"/>
                              </w:rPr>
                              <w:t>Braće</w:t>
                            </w:r>
                            <w:proofErr w:type="spellEnd"/>
                            <w:r w:rsidRPr="000161C6">
                              <w:rPr>
                                <w:rFonts w:ascii="Arial" w:hAnsi="Arial" w:cs="Arial"/>
                                <w:sz w:val="18"/>
                                <w:szCs w:val="18"/>
                                <w:lang w:val="en-US"/>
                              </w:rPr>
                              <w:t xml:space="preserve"> </w:t>
                            </w:r>
                            <w:proofErr w:type="spellStart"/>
                            <w:r w:rsidRPr="000161C6">
                              <w:rPr>
                                <w:rFonts w:ascii="Arial" w:hAnsi="Arial" w:cs="Arial"/>
                                <w:sz w:val="18"/>
                                <w:szCs w:val="18"/>
                                <w:lang w:val="en-US"/>
                              </w:rPr>
                              <w:t>Branchetta</w:t>
                            </w:r>
                            <w:proofErr w:type="spellEnd"/>
                            <w:r w:rsidRPr="000161C6">
                              <w:rPr>
                                <w:rFonts w:ascii="Arial" w:hAnsi="Arial" w:cs="Arial"/>
                                <w:sz w:val="18"/>
                                <w:szCs w:val="18"/>
                                <w:lang w:val="en-US"/>
                              </w:rPr>
                              <w:t xml:space="preserve"> 20 | HR - 51000 Rijeka </w:t>
                            </w:r>
                          </w:p>
                          <w:p w14:paraId="57F7A564" w14:textId="77777777" w:rsidR="00480D6E" w:rsidRDefault="00C30E75" w:rsidP="005039F7">
                            <w:pPr>
                              <w:pStyle w:val="NoSpacing"/>
                              <w:rPr>
                                <w:rFonts w:ascii="Arial" w:hAnsi="Arial" w:cs="Arial"/>
                                <w:sz w:val="18"/>
                                <w:szCs w:val="18"/>
                                <w:lang w:val="en-US"/>
                              </w:rPr>
                            </w:pPr>
                            <w:proofErr w:type="spellStart"/>
                            <w:r>
                              <w:rPr>
                                <w:rFonts w:ascii="Arial" w:hAnsi="Arial" w:cs="Arial"/>
                                <w:sz w:val="18"/>
                                <w:szCs w:val="18"/>
                                <w:lang w:val="en-US"/>
                              </w:rPr>
                              <w:t>e-mail:dekanat_medri@</w:t>
                            </w:r>
                            <w:r w:rsidR="00320A0B" w:rsidRPr="00945904">
                              <w:rPr>
                                <w:rFonts w:ascii="Arial" w:hAnsi="Arial" w:cs="Arial"/>
                                <w:sz w:val="18"/>
                                <w:szCs w:val="18"/>
                                <w:lang w:val="en-US"/>
                              </w:rPr>
                              <w:t>uniri.hr</w:t>
                            </w:r>
                            <w:proofErr w:type="spellEnd"/>
                          </w:p>
                          <w:p w14:paraId="727EA23E" w14:textId="5290C2F8" w:rsidR="00320A0B" w:rsidRPr="00945904" w:rsidRDefault="00320A0B" w:rsidP="005039F7">
                            <w:pPr>
                              <w:pStyle w:val="NoSpacing"/>
                              <w:rPr>
                                <w:rFonts w:ascii="Arial" w:hAnsi="Arial" w:cs="Arial"/>
                                <w:sz w:val="18"/>
                                <w:szCs w:val="18"/>
                                <w:lang w:val="en-US"/>
                              </w:rPr>
                            </w:pPr>
                            <w:r w:rsidRPr="00AA0168">
                              <w:rPr>
                                <w:rFonts w:ascii="Arial" w:hAnsi="Arial" w:cs="Arial"/>
                                <w:color w:val="00B0F0"/>
                                <w:sz w:val="18"/>
                                <w:szCs w:val="18"/>
                                <w:lang w:val="en-US"/>
                              </w:rPr>
                              <w:t>www</w:t>
                            </w:r>
                            <w:r w:rsidRPr="00945904">
                              <w:rPr>
                                <w:rFonts w:ascii="Arial" w:hAnsi="Arial" w:cs="Arial"/>
                                <w:color w:val="00B0F0"/>
                                <w:sz w:val="18"/>
                                <w:szCs w:val="18"/>
                                <w:lang w:val="en-US"/>
                              </w:rPr>
                              <w:t xml:space="preserve">.medri.uniri.hr </w:t>
                            </w:r>
                          </w:p>
                          <w:p w14:paraId="7F2309E6" w14:textId="5116E1E2" w:rsidR="00320A0B" w:rsidRPr="00945904" w:rsidRDefault="004E2A4C" w:rsidP="005039F7">
                            <w:pPr>
                              <w:pStyle w:val="NoSpacing"/>
                              <w:rPr>
                                <w:rFonts w:ascii="Arial" w:hAnsi="Arial" w:cs="Arial"/>
                                <w:sz w:val="18"/>
                                <w:szCs w:val="18"/>
                              </w:rPr>
                            </w:pPr>
                            <w:r>
                              <w:rPr>
                                <w:rFonts w:ascii="Arial" w:hAnsi="Arial" w:cs="Arial"/>
                                <w:sz w:val="18"/>
                                <w:szCs w:val="18"/>
                                <w:lang w:val="en-US"/>
                              </w:rPr>
                              <w:t>Phone</w:t>
                            </w:r>
                            <w:r w:rsidR="00320A0B">
                              <w:rPr>
                                <w:rFonts w:ascii="Arial" w:hAnsi="Arial" w:cs="Arial"/>
                                <w:sz w:val="18"/>
                                <w:szCs w:val="18"/>
                                <w:lang w:val="en-US"/>
                              </w:rPr>
                              <w:t>:</w:t>
                            </w:r>
                            <w:r w:rsidR="00320A0B" w:rsidRPr="00945904">
                              <w:rPr>
                                <w:rFonts w:ascii="Arial" w:hAnsi="Arial" w:cs="Arial"/>
                                <w:sz w:val="18"/>
                                <w:szCs w:val="18"/>
                                <w:lang w:val="en-US"/>
                              </w:rPr>
                              <w:t>+385 (0)51 651</w:t>
                            </w:r>
                            <w:r w:rsidR="000B3FB5">
                              <w:rPr>
                                <w:rFonts w:ascii="Arial" w:hAnsi="Arial" w:cs="Arial"/>
                                <w:sz w:val="18"/>
                                <w:szCs w:val="18"/>
                                <w:lang w:val="en-US"/>
                              </w:rPr>
                              <w:t>203</w:t>
                            </w:r>
                            <w:r w:rsidR="00320A0B">
                              <w:rPr>
                                <w:rFonts w:ascii="Arial" w:hAnsi="Arial" w:cs="Arial"/>
                                <w:sz w:val="18"/>
                                <w:szCs w:val="18"/>
                                <w:lang w:val="en-US"/>
                              </w:rPr>
                              <w:t xml:space="preserve"> | Fax:</w:t>
                            </w:r>
                            <w:r w:rsidR="00320A0B" w:rsidRPr="00945904">
                              <w:rPr>
                                <w:rFonts w:ascii="Arial" w:hAnsi="Arial" w:cs="Arial"/>
                                <w:sz w:val="18"/>
                                <w:szCs w:val="18"/>
                                <w:lang w:val="en-US"/>
                              </w:rPr>
                              <w:t xml:space="preserve">+385 (0)51 </w:t>
                            </w:r>
                            <w:r w:rsidR="000B3FB5">
                              <w:rPr>
                                <w:rFonts w:ascii="Arial" w:hAnsi="Arial" w:cs="Arial"/>
                                <w:sz w:val="18"/>
                                <w:szCs w:val="18"/>
                                <w:lang w:val="en-US"/>
                              </w:rPr>
                              <w:t>675806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9CA1D" id="Group 3" o:spid="_x0000_s1026" style="position:absolute;margin-left:243.8pt;margin-top:-1.8pt;width:223.85pt;height:81pt;z-index:251658240" coordorigin="6300,682" coordsize="4477,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">
              <v:shapetype id="_x0000_t202" coordsize="21600,21600" o:spt="202" path="m,l,21600r21600,l21600,xe">
                <v:stroke joinstyle="miter"/>
                <v:path gradientshapeok="t" o:connecttype="rect"/>
              </v:shapetype>
              <v:shape id="Casella di testo 2" o:spid="_x0000_s1027" type="#_x0000_t202" style="position:absolute;left:6318;top:697;width:4459;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7534CDEA" w14:textId="77777777" w:rsidR="00320A0B" w:rsidRPr="00FE3ECA" w:rsidRDefault="00320A0B" w:rsidP="005039F7">
                      <w:pPr>
                        <w:pStyle w:val="NoSpacing"/>
                        <w:rPr>
                          <w:rFonts w:ascii="Arial" w:hAnsi="Arial" w:cs="Arial"/>
                          <w:sz w:val="18"/>
                          <w:szCs w:val="18"/>
                          <w:lang w:val="es-ES_tradnl"/>
                        </w:rPr>
                      </w:pPr>
                    </w:p>
                  </w:txbxContent>
                </v:textbox>
              </v:shape>
              <v:shape id="Text Box 5" o:spid="_x0000_s1028" type="#_x0000_t202" style="position:absolute;left:6300;top:682;width:4461;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1833B17" w14:textId="77777777" w:rsidR="00320A0B" w:rsidRDefault="00320A0B" w:rsidP="005039F7">
                      <w:pPr>
                        <w:pStyle w:val="NoSpacing"/>
                        <w:rPr>
                          <w:rFonts w:ascii="Arial" w:hAnsi="Arial" w:cs="Arial"/>
                          <w:sz w:val="18"/>
                          <w:szCs w:val="18"/>
                          <w:lang w:val="en-US"/>
                        </w:rPr>
                      </w:pPr>
                      <w:proofErr w:type="spellStart"/>
                      <w:r w:rsidRPr="000161C6">
                        <w:rPr>
                          <w:rFonts w:ascii="Arial" w:hAnsi="Arial" w:cs="Arial"/>
                          <w:sz w:val="18"/>
                          <w:szCs w:val="18"/>
                          <w:lang w:val="en-US"/>
                        </w:rPr>
                        <w:t>Braće</w:t>
                      </w:r>
                      <w:proofErr w:type="spellEnd"/>
                      <w:r w:rsidRPr="000161C6">
                        <w:rPr>
                          <w:rFonts w:ascii="Arial" w:hAnsi="Arial" w:cs="Arial"/>
                          <w:sz w:val="18"/>
                          <w:szCs w:val="18"/>
                          <w:lang w:val="en-US"/>
                        </w:rPr>
                        <w:t xml:space="preserve"> </w:t>
                      </w:r>
                      <w:proofErr w:type="spellStart"/>
                      <w:r w:rsidRPr="000161C6">
                        <w:rPr>
                          <w:rFonts w:ascii="Arial" w:hAnsi="Arial" w:cs="Arial"/>
                          <w:sz w:val="18"/>
                          <w:szCs w:val="18"/>
                          <w:lang w:val="en-US"/>
                        </w:rPr>
                        <w:t>Branchetta</w:t>
                      </w:r>
                      <w:proofErr w:type="spellEnd"/>
                      <w:r w:rsidRPr="000161C6">
                        <w:rPr>
                          <w:rFonts w:ascii="Arial" w:hAnsi="Arial" w:cs="Arial"/>
                          <w:sz w:val="18"/>
                          <w:szCs w:val="18"/>
                          <w:lang w:val="en-US"/>
                        </w:rPr>
                        <w:t xml:space="preserve"> 20 | HR - 51000 Rijeka </w:t>
                      </w:r>
                    </w:p>
                    <w:p w14:paraId="57F7A564" w14:textId="77777777" w:rsidR="00480D6E" w:rsidRDefault="00C30E75" w:rsidP="005039F7">
                      <w:pPr>
                        <w:pStyle w:val="NoSpacing"/>
                        <w:rPr>
                          <w:rFonts w:ascii="Arial" w:hAnsi="Arial" w:cs="Arial"/>
                          <w:sz w:val="18"/>
                          <w:szCs w:val="18"/>
                          <w:lang w:val="en-US"/>
                        </w:rPr>
                      </w:pPr>
                      <w:proofErr w:type="spellStart"/>
                      <w:r>
                        <w:rPr>
                          <w:rFonts w:ascii="Arial" w:hAnsi="Arial" w:cs="Arial"/>
                          <w:sz w:val="18"/>
                          <w:szCs w:val="18"/>
                          <w:lang w:val="en-US"/>
                        </w:rPr>
                        <w:t>e-mail:dekanat_medri@</w:t>
                      </w:r>
                      <w:r w:rsidR="00320A0B" w:rsidRPr="00945904">
                        <w:rPr>
                          <w:rFonts w:ascii="Arial" w:hAnsi="Arial" w:cs="Arial"/>
                          <w:sz w:val="18"/>
                          <w:szCs w:val="18"/>
                          <w:lang w:val="en-US"/>
                        </w:rPr>
                        <w:t>uniri.hr</w:t>
                      </w:r>
                      <w:proofErr w:type="spellEnd"/>
                    </w:p>
                    <w:p w14:paraId="727EA23E" w14:textId="5290C2F8" w:rsidR="00320A0B" w:rsidRPr="00945904" w:rsidRDefault="00320A0B" w:rsidP="005039F7">
                      <w:pPr>
                        <w:pStyle w:val="NoSpacing"/>
                        <w:rPr>
                          <w:rFonts w:ascii="Arial" w:hAnsi="Arial" w:cs="Arial"/>
                          <w:sz w:val="18"/>
                          <w:szCs w:val="18"/>
                          <w:lang w:val="en-US"/>
                        </w:rPr>
                      </w:pPr>
                      <w:r w:rsidRPr="00AA0168">
                        <w:rPr>
                          <w:rFonts w:ascii="Arial" w:hAnsi="Arial" w:cs="Arial"/>
                          <w:color w:val="00B0F0"/>
                          <w:sz w:val="18"/>
                          <w:szCs w:val="18"/>
                          <w:lang w:val="en-US"/>
                        </w:rPr>
                        <w:t>www</w:t>
                      </w:r>
                      <w:r w:rsidRPr="00945904">
                        <w:rPr>
                          <w:rFonts w:ascii="Arial" w:hAnsi="Arial" w:cs="Arial"/>
                          <w:color w:val="00B0F0"/>
                          <w:sz w:val="18"/>
                          <w:szCs w:val="18"/>
                          <w:lang w:val="en-US"/>
                        </w:rPr>
                        <w:t xml:space="preserve">.medri.uniri.hr </w:t>
                      </w:r>
                    </w:p>
                    <w:p w14:paraId="7F2309E6" w14:textId="5116E1E2" w:rsidR="00320A0B" w:rsidRPr="00945904" w:rsidRDefault="004E2A4C" w:rsidP="005039F7">
                      <w:pPr>
                        <w:pStyle w:val="NoSpacing"/>
                        <w:rPr>
                          <w:rFonts w:ascii="Arial" w:hAnsi="Arial" w:cs="Arial"/>
                          <w:sz w:val="18"/>
                          <w:szCs w:val="18"/>
                        </w:rPr>
                      </w:pPr>
                      <w:r>
                        <w:rPr>
                          <w:rFonts w:ascii="Arial" w:hAnsi="Arial" w:cs="Arial"/>
                          <w:sz w:val="18"/>
                          <w:szCs w:val="18"/>
                          <w:lang w:val="en-US"/>
                        </w:rPr>
                        <w:t>Phone</w:t>
                      </w:r>
                      <w:r w:rsidR="00320A0B">
                        <w:rPr>
                          <w:rFonts w:ascii="Arial" w:hAnsi="Arial" w:cs="Arial"/>
                          <w:sz w:val="18"/>
                          <w:szCs w:val="18"/>
                          <w:lang w:val="en-US"/>
                        </w:rPr>
                        <w:t>:</w:t>
                      </w:r>
                      <w:r w:rsidR="00320A0B" w:rsidRPr="00945904">
                        <w:rPr>
                          <w:rFonts w:ascii="Arial" w:hAnsi="Arial" w:cs="Arial"/>
                          <w:sz w:val="18"/>
                          <w:szCs w:val="18"/>
                          <w:lang w:val="en-US"/>
                        </w:rPr>
                        <w:t>+385 (0)51 651</w:t>
                      </w:r>
                      <w:r w:rsidR="000B3FB5">
                        <w:rPr>
                          <w:rFonts w:ascii="Arial" w:hAnsi="Arial" w:cs="Arial"/>
                          <w:sz w:val="18"/>
                          <w:szCs w:val="18"/>
                          <w:lang w:val="en-US"/>
                        </w:rPr>
                        <w:t>203</w:t>
                      </w:r>
                      <w:r w:rsidR="00320A0B">
                        <w:rPr>
                          <w:rFonts w:ascii="Arial" w:hAnsi="Arial" w:cs="Arial"/>
                          <w:sz w:val="18"/>
                          <w:szCs w:val="18"/>
                          <w:lang w:val="en-US"/>
                        </w:rPr>
                        <w:t xml:space="preserve"> | Fax:</w:t>
                      </w:r>
                      <w:r w:rsidR="00320A0B" w:rsidRPr="00945904">
                        <w:rPr>
                          <w:rFonts w:ascii="Arial" w:hAnsi="Arial" w:cs="Arial"/>
                          <w:sz w:val="18"/>
                          <w:szCs w:val="18"/>
                          <w:lang w:val="en-US"/>
                        </w:rPr>
                        <w:t xml:space="preserve">+385 (0)51 </w:t>
                      </w:r>
                      <w:r w:rsidR="000B3FB5">
                        <w:rPr>
                          <w:rFonts w:ascii="Arial" w:hAnsi="Arial" w:cs="Arial"/>
                          <w:sz w:val="18"/>
                          <w:szCs w:val="18"/>
                          <w:lang w:val="en-US"/>
                        </w:rPr>
                        <w:t>675806</w:t>
                      </w:r>
                    </w:p>
                  </w:txbxContent>
                </v:textbox>
              </v:shape>
            </v:group>
          </w:pict>
        </mc:Fallback>
      </mc:AlternateContent>
    </w:r>
    <w:r w:rsidR="00C93642">
      <w:rPr>
        <w:noProof/>
        <w:lang w:eastAsia="hr-HR"/>
      </w:rPr>
      <w:pict w14:anchorId="218E8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3" o:spid="_x0000_s2050" type="#_x0000_t75" style="position:absolute;margin-left:-63pt;margin-top:-129.55pt;width:595.2pt;height:841.9pt;z-index:-251659776;mso-position-horizontal-relative:margin;mso-position-vertical-relative:margin">
          <v:imagedata r:id="rId1" o:title=""/>
          <w10:wrap anchorx="margin" anchory="margin"/>
        </v:shape>
      </w:pict>
    </w:r>
  </w:p>
  <w:p w14:paraId="2944EB7F" w14:textId="77777777" w:rsidR="00320A0B" w:rsidRDefault="00320A0B">
    <w:pPr>
      <w:pStyle w:val="Header"/>
    </w:pPr>
  </w:p>
  <w:p w14:paraId="540B3E94" w14:textId="49FD228A" w:rsidR="00320A0B" w:rsidRPr="00AA0168" w:rsidRDefault="00AA0168" w:rsidP="00AA0168">
    <w:pPr>
      <w:pStyle w:val="Header"/>
      <w:tabs>
        <w:tab w:val="clear" w:pos="4536"/>
        <w:tab w:val="clear" w:pos="9072"/>
        <w:tab w:val="left" w:pos="2855"/>
      </w:tabs>
      <w:rPr>
        <w:color w:val="365F91" w:themeColor="accent1" w:themeShade="BF"/>
      </w:rPr>
    </w:pPr>
    <w:r>
      <w:tab/>
    </w:r>
  </w:p>
  <w:p w14:paraId="4E6C8CA1" w14:textId="77777777" w:rsidR="00320A0B" w:rsidRDefault="00320A0B">
    <w:pPr>
      <w:pStyle w:val="Header"/>
    </w:pPr>
  </w:p>
  <w:p w14:paraId="355BE6AA" w14:textId="77777777" w:rsidR="00320A0B" w:rsidRDefault="00320A0B">
    <w:pPr>
      <w:pStyle w:val="Header"/>
    </w:pPr>
  </w:p>
  <w:p w14:paraId="21ACC9FF" w14:textId="77777777" w:rsidR="00320A0B" w:rsidRDefault="00320A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455"/>
    <w:multiLevelType w:val="hybridMultilevel"/>
    <w:tmpl w:val="BC6614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1C5AA1"/>
    <w:multiLevelType w:val="hybridMultilevel"/>
    <w:tmpl w:val="02246F80"/>
    <w:lvl w:ilvl="0" w:tplc="93F6AC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72852C4"/>
    <w:multiLevelType w:val="hybridMultilevel"/>
    <w:tmpl w:val="EF2AD2E4"/>
    <w:lvl w:ilvl="0" w:tplc="C19C15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CCC"/>
    <w:rsid w:val="00004952"/>
    <w:rsid w:val="0001122D"/>
    <w:rsid w:val="000161C6"/>
    <w:rsid w:val="000421F6"/>
    <w:rsid w:val="00042591"/>
    <w:rsid w:val="00070222"/>
    <w:rsid w:val="00070226"/>
    <w:rsid w:val="00083C93"/>
    <w:rsid w:val="000A3786"/>
    <w:rsid w:val="000A5B50"/>
    <w:rsid w:val="000A5DBE"/>
    <w:rsid w:val="000B2ACA"/>
    <w:rsid w:val="000B3FB5"/>
    <w:rsid w:val="000C0294"/>
    <w:rsid w:val="000C48B0"/>
    <w:rsid w:val="000D4173"/>
    <w:rsid w:val="000E493E"/>
    <w:rsid w:val="000F3A30"/>
    <w:rsid w:val="00117393"/>
    <w:rsid w:val="00145266"/>
    <w:rsid w:val="0016053F"/>
    <w:rsid w:val="00163B70"/>
    <w:rsid w:val="00164E33"/>
    <w:rsid w:val="00191205"/>
    <w:rsid w:val="001C31AF"/>
    <w:rsid w:val="001C6B94"/>
    <w:rsid w:val="001D307B"/>
    <w:rsid w:val="001D3D46"/>
    <w:rsid w:val="001F4E01"/>
    <w:rsid w:val="00200D91"/>
    <w:rsid w:val="00201EB8"/>
    <w:rsid w:val="00206988"/>
    <w:rsid w:val="002137A2"/>
    <w:rsid w:val="00214733"/>
    <w:rsid w:val="00220E3A"/>
    <w:rsid w:val="00234702"/>
    <w:rsid w:val="0025184B"/>
    <w:rsid w:val="002556B5"/>
    <w:rsid w:val="00273A18"/>
    <w:rsid w:val="0029718F"/>
    <w:rsid w:val="002A2362"/>
    <w:rsid w:val="002D5C4B"/>
    <w:rsid w:val="002E7706"/>
    <w:rsid w:val="002F74F9"/>
    <w:rsid w:val="0030101A"/>
    <w:rsid w:val="00320A0B"/>
    <w:rsid w:val="003329C8"/>
    <w:rsid w:val="00387BD8"/>
    <w:rsid w:val="00387DB4"/>
    <w:rsid w:val="00390560"/>
    <w:rsid w:val="003B0FCC"/>
    <w:rsid w:val="003B11F0"/>
    <w:rsid w:val="003C09DB"/>
    <w:rsid w:val="003D70A8"/>
    <w:rsid w:val="003F014A"/>
    <w:rsid w:val="004030C2"/>
    <w:rsid w:val="00405FAD"/>
    <w:rsid w:val="00412EEC"/>
    <w:rsid w:val="00425337"/>
    <w:rsid w:val="0045712A"/>
    <w:rsid w:val="00477769"/>
    <w:rsid w:val="00480D6E"/>
    <w:rsid w:val="004A513E"/>
    <w:rsid w:val="004A6879"/>
    <w:rsid w:val="004E2A4C"/>
    <w:rsid w:val="005033DF"/>
    <w:rsid w:val="005039F7"/>
    <w:rsid w:val="00511BD1"/>
    <w:rsid w:val="00543836"/>
    <w:rsid w:val="00576F2E"/>
    <w:rsid w:val="00583025"/>
    <w:rsid w:val="00595EF8"/>
    <w:rsid w:val="005B2764"/>
    <w:rsid w:val="005C27B6"/>
    <w:rsid w:val="005C35A6"/>
    <w:rsid w:val="005C7540"/>
    <w:rsid w:val="005D0912"/>
    <w:rsid w:val="005E5FA4"/>
    <w:rsid w:val="006130A0"/>
    <w:rsid w:val="00614177"/>
    <w:rsid w:val="00652452"/>
    <w:rsid w:val="00664634"/>
    <w:rsid w:val="00684A28"/>
    <w:rsid w:val="00696EBB"/>
    <w:rsid w:val="006A33F1"/>
    <w:rsid w:val="006A5E14"/>
    <w:rsid w:val="006A73F3"/>
    <w:rsid w:val="006B0785"/>
    <w:rsid w:val="007109A1"/>
    <w:rsid w:val="007322F9"/>
    <w:rsid w:val="007420E5"/>
    <w:rsid w:val="00744B77"/>
    <w:rsid w:val="00745B82"/>
    <w:rsid w:val="00755257"/>
    <w:rsid w:val="00771ED2"/>
    <w:rsid w:val="00786B59"/>
    <w:rsid w:val="00787C8D"/>
    <w:rsid w:val="007A4B46"/>
    <w:rsid w:val="007B28D4"/>
    <w:rsid w:val="007C2FDE"/>
    <w:rsid w:val="007D0014"/>
    <w:rsid w:val="007E4FD4"/>
    <w:rsid w:val="00800BE6"/>
    <w:rsid w:val="0080509C"/>
    <w:rsid w:val="00825199"/>
    <w:rsid w:val="0082752B"/>
    <w:rsid w:val="00830B27"/>
    <w:rsid w:val="008336A5"/>
    <w:rsid w:val="008A171F"/>
    <w:rsid w:val="008B3E5E"/>
    <w:rsid w:val="008C7A79"/>
    <w:rsid w:val="008D6918"/>
    <w:rsid w:val="008E0504"/>
    <w:rsid w:val="008F4230"/>
    <w:rsid w:val="00920E09"/>
    <w:rsid w:val="00926F0B"/>
    <w:rsid w:val="009310E5"/>
    <w:rsid w:val="00945904"/>
    <w:rsid w:val="009463C1"/>
    <w:rsid w:val="00974D1D"/>
    <w:rsid w:val="0099217D"/>
    <w:rsid w:val="009D0F65"/>
    <w:rsid w:val="009F0758"/>
    <w:rsid w:val="00A0046F"/>
    <w:rsid w:val="00A02508"/>
    <w:rsid w:val="00A33EF6"/>
    <w:rsid w:val="00A55C7A"/>
    <w:rsid w:val="00AA0168"/>
    <w:rsid w:val="00AF6411"/>
    <w:rsid w:val="00AF7931"/>
    <w:rsid w:val="00B50A1E"/>
    <w:rsid w:val="00B5697D"/>
    <w:rsid w:val="00B6698B"/>
    <w:rsid w:val="00B82ABC"/>
    <w:rsid w:val="00B84111"/>
    <w:rsid w:val="00BA2D25"/>
    <w:rsid w:val="00BA576D"/>
    <w:rsid w:val="00BC0567"/>
    <w:rsid w:val="00BC1CD2"/>
    <w:rsid w:val="00C116DF"/>
    <w:rsid w:val="00C15F89"/>
    <w:rsid w:val="00C203B2"/>
    <w:rsid w:val="00C22CCC"/>
    <w:rsid w:val="00C30E75"/>
    <w:rsid w:val="00C439E6"/>
    <w:rsid w:val="00C50C5D"/>
    <w:rsid w:val="00C51208"/>
    <w:rsid w:val="00C627BF"/>
    <w:rsid w:val="00C71A30"/>
    <w:rsid w:val="00C806A0"/>
    <w:rsid w:val="00C93642"/>
    <w:rsid w:val="00CA68E0"/>
    <w:rsid w:val="00CB7E56"/>
    <w:rsid w:val="00CC1E6D"/>
    <w:rsid w:val="00CC3EA4"/>
    <w:rsid w:val="00CD380B"/>
    <w:rsid w:val="00CE7FED"/>
    <w:rsid w:val="00CF0102"/>
    <w:rsid w:val="00D30A95"/>
    <w:rsid w:val="00D7122F"/>
    <w:rsid w:val="00D724F3"/>
    <w:rsid w:val="00D809DF"/>
    <w:rsid w:val="00D917F5"/>
    <w:rsid w:val="00DB18B5"/>
    <w:rsid w:val="00DD32B8"/>
    <w:rsid w:val="00DD5410"/>
    <w:rsid w:val="00DD6B34"/>
    <w:rsid w:val="00DD7F99"/>
    <w:rsid w:val="00DF0513"/>
    <w:rsid w:val="00E02A10"/>
    <w:rsid w:val="00E211CD"/>
    <w:rsid w:val="00E271E1"/>
    <w:rsid w:val="00E3158F"/>
    <w:rsid w:val="00E33C6C"/>
    <w:rsid w:val="00E35209"/>
    <w:rsid w:val="00E46CA4"/>
    <w:rsid w:val="00E47271"/>
    <w:rsid w:val="00E47BE9"/>
    <w:rsid w:val="00E7569E"/>
    <w:rsid w:val="00E84E6E"/>
    <w:rsid w:val="00EA7E09"/>
    <w:rsid w:val="00EC5B50"/>
    <w:rsid w:val="00EE47DA"/>
    <w:rsid w:val="00EF5FCC"/>
    <w:rsid w:val="00EF6401"/>
    <w:rsid w:val="00F21A52"/>
    <w:rsid w:val="00F24FCA"/>
    <w:rsid w:val="00F30614"/>
    <w:rsid w:val="00F402C9"/>
    <w:rsid w:val="00F41F0B"/>
    <w:rsid w:val="00F46AA2"/>
    <w:rsid w:val="00F51C46"/>
    <w:rsid w:val="00F53820"/>
    <w:rsid w:val="00F60970"/>
    <w:rsid w:val="00FA489D"/>
    <w:rsid w:val="00FB7009"/>
    <w:rsid w:val="00FB73CF"/>
    <w:rsid w:val="00FC1553"/>
    <w:rsid w:val="00FC3094"/>
    <w:rsid w:val="00FC612B"/>
    <w:rsid w:val="00FC6EFD"/>
    <w:rsid w:val="00FE3ECA"/>
    <w:rsid w:val="00FF4152"/>
    <w:rsid w:val="00FF6C5B"/>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0B48C7D"/>
  <w15:docId w15:val="{D0572B58-1A44-442E-A4F6-8B85C89C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20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CCC"/>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C22CCC"/>
    <w:rPr>
      <w:rFonts w:cs="Times New Roman"/>
    </w:rPr>
  </w:style>
  <w:style w:type="paragraph" w:styleId="Footer">
    <w:name w:val="footer"/>
    <w:basedOn w:val="Normal"/>
    <w:link w:val="FooterChar"/>
    <w:uiPriority w:val="99"/>
    <w:rsid w:val="00C22CC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C22CCC"/>
    <w:rPr>
      <w:rFonts w:cs="Times New Roman"/>
    </w:rPr>
  </w:style>
  <w:style w:type="paragraph" w:styleId="NoSpacing">
    <w:name w:val="No Spacing"/>
    <w:uiPriority w:val="99"/>
    <w:qFormat/>
    <w:rsid w:val="00C22CCC"/>
    <w:rPr>
      <w:lang w:eastAsia="en-US"/>
    </w:rPr>
  </w:style>
  <w:style w:type="paragraph" w:styleId="BalloonText">
    <w:name w:val="Balloon Text"/>
    <w:basedOn w:val="Normal"/>
    <w:link w:val="BalloonTextChar"/>
    <w:uiPriority w:val="99"/>
    <w:semiHidden/>
    <w:rsid w:val="00C22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CCC"/>
    <w:rPr>
      <w:rFonts w:ascii="Tahoma" w:hAnsi="Tahoma" w:cs="Tahoma"/>
      <w:sz w:val="16"/>
      <w:szCs w:val="16"/>
    </w:rPr>
  </w:style>
  <w:style w:type="paragraph" w:customStyle="1" w:styleId="BasicParagraph">
    <w:name w:val="[Basic Paragraph]"/>
    <w:basedOn w:val="Normal"/>
    <w:uiPriority w:val="99"/>
    <w:rsid w:val="00C22CC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styleId="NormalWeb">
    <w:name w:val="Normal (Web)"/>
    <w:basedOn w:val="Normal"/>
    <w:uiPriority w:val="99"/>
    <w:semiHidden/>
    <w:unhideWhenUsed/>
    <w:rsid w:val="00F60970"/>
    <w:pPr>
      <w:spacing w:before="100" w:beforeAutospacing="1" w:after="100" w:afterAutospacing="1" w:line="240" w:lineRule="auto"/>
    </w:pPr>
    <w:rPr>
      <w:rFonts w:ascii="Times New Roman" w:eastAsiaTheme="minorHAnsi" w:hAnsi="Times New Roman"/>
      <w:sz w:val="24"/>
      <w:szCs w:val="24"/>
      <w:lang w:eastAsia="hr-HR"/>
    </w:rPr>
  </w:style>
  <w:style w:type="paragraph" w:styleId="ListParagraph">
    <w:name w:val="List Paragraph"/>
    <w:basedOn w:val="Normal"/>
    <w:uiPriority w:val="34"/>
    <w:qFormat/>
    <w:rsid w:val="00DD32B8"/>
    <w:pPr>
      <w:ind w:left="720"/>
      <w:contextualSpacing/>
    </w:pPr>
  </w:style>
  <w:style w:type="character" w:customStyle="1" w:styleId="Heading1">
    <w:name w:val="Heading #1"/>
    <w:rsid w:val="00786B59"/>
    <w:rPr>
      <w:rFonts w:ascii="Arial Narrow" w:eastAsia="Arial Narrow" w:hAnsi="Arial Narrow" w:cs="Arial Narrow"/>
      <w:b w:val="0"/>
      <w:bCs w:val="0"/>
      <w:i w:val="0"/>
      <w:iCs w:val="0"/>
      <w:smallCaps w:val="0"/>
      <w:strike w:val="0"/>
      <w:spacing w:val="0"/>
      <w:w w:val="100"/>
      <w:sz w:val="27"/>
      <w:szCs w:val="27"/>
    </w:rPr>
  </w:style>
  <w:style w:type="character" w:customStyle="1" w:styleId="Heading2">
    <w:name w:val="Heading #2_"/>
    <w:link w:val="Heading20"/>
    <w:rsid w:val="00786B59"/>
    <w:rPr>
      <w:rFonts w:ascii="Arial Narrow" w:eastAsia="Arial Narrow" w:hAnsi="Arial Narrow" w:cs="Arial Narrow"/>
      <w:sz w:val="23"/>
      <w:szCs w:val="23"/>
    </w:rPr>
  </w:style>
  <w:style w:type="character" w:customStyle="1" w:styleId="Bodytext">
    <w:name w:val="Body text_"/>
    <w:link w:val="BodyText1"/>
    <w:rsid w:val="00786B59"/>
    <w:rPr>
      <w:rFonts w:ascii="Arial Narrow" w:eastAsia="Arial Narrow" w:hAnsi="Arial Narrow" w:cs="Arial Narrow"/>
    </w:rPr>
  </w:style>
  <w:style w:type="paragraph" w:customStyle="1" w:styleId="Heading20">
    <w:name w:val="Heading #2"/>
    <w:basedOn w:val="Normal"/>
    <w:link w:val="Heading2"/>
    <w:rsid w:val="00786B59"/>
    <w:pPr>
      <w:spacing w:before="360" w:after="0" w:line="552" w:lineRule="exact"/>
      <w:outlineLvl w:val="1"/>
    </w:pPr>
    <w:rPr>
      <w:rFonts w:ascii="Arial Narrow" w:eastAsia="Arial Narrow" w:hAnsi="Arial Narrow" w:cs="Arial Narrow"/>
      <w:sz w:val="23"/>
      <w:szCs w:val="23"/>
      <w:lang w:eastAsia="hr-HR"/>
    </w:rPr>
  </w:style>
  <w:style w:type="paragraph" w:customStyle="1" w:styleId="BodyText1">
    <w:name w:val="Body Text1"/>
    <w:basedOn w:val="Normal"/>
    <w:link w:val="Bodytext"/>
    <w:rsid w:val="00786B59"/>
    <w:pPr>
      <w:spacing w:before="360" w:after="1320" w:line="0" w:lineRule="atLeast"/>
    </w:pPr>
    <w:rPr>
      <w:rFonts w:ascii="Arial Narrow" w:eastAsia="Arial Narrow" w:hAnsi="Arial Narrow" w:cs="Arial Narrow"/>
      <w:lang w:eastAsia="hr-HR"/>
    </w:rPr>
  </w:style>
  <w:style w:type="character" w:styleId="Hyperlink">
    <w:name w:val="Hyperlink"/>
    <w:basedOn w:val="DefaultParagraphFont"/>
    <w:uiPriority w:val="99"/>
    <w:unhideWhenUsed/>
    <w:rsid w:val="003C09DB"/>
    <w:rPr>
      <w:color w:val="0000FF" w:themeColor="hyperlink"/>
      <w:u w:val="single"/>
    </w:rPr>
  </w:style>
  <w:style w:type="character" w:styleId="FollowedHyperlink">
    <w:name w:val="FollowedHyperlink"/>
    <w:basedOn w:val="DefaultParagraphFont"/>
    <w:uiPriority w:val="99"/>
    <w:semiHidden/>
    <w:unhideWhenUsed/>
    <w:rsid w:val="003C09DB"/>
    <w:rPr>
      <w:color w:val="800080" w:themeColor="followedHyperlink"/>
      <w:u w:val="single"/>
    </w:rPr>
  </w:style>
  <w:style w:type="character" w:styleId="CommentReference">
    <w:name w:val="annotation reference"/>
    <w:basedOn w:val="DefaultParagraphFont"/>
    <w:uiPriority w:val="99"/>
    <w:semiHidden/>
    <w:unhideWhenUsed/>
    <w:rsid w:val="00D809DF"/>
    <w:rPr>
      <w:sz w:val="16"/>
      <w:szCs w:val="16"/>
    </w:rPr>
  </w:style>
  <w:style w:type="paragraph" w:styleId="CommentText">
    <w:name w:val="annotation text"/>
    <w:basedOn w:val="Normal"/>
    <w:link w:val="CommentTextChar"/>
    <w:uiPriority w:val="99"/>
    <w:semiHidden/>
    <w:unhideWhenUsed/>
    <w:rsid w:val="00D809DF"/>
    <w:pPr>
      <w:spacing w:line="240" w:lineRule="auto"/>
    </w:pPr>
    <w:rPr>
      <w:sz w:val="20"/>
      <w:szCs w:val="20"/>
    </w:rPr>
  </w:style>
  <w:style w:type="character" w:customStyle="1" w:styleId="CommentTextChar">
    <w:name w:val="Comment Text Char"/>
    <w:basedOn w:val="DefaultParagraphFont"/>
    <w:link w:val="CommentText"/>
    <w:uiPriority w:val="99"/>
    <w:semiHidden/>
    <w:rsid w:val="00D809DF"/>
    <w:rPr>
      <w:sz w:val="20"/>
      <w:szCs w:val="20"/>
      <w:lang w:eastAsia="en-US"/>
    </w:rPr>
  </w:style>
  <w:style w:type="paragraph" w:styleId="CommentSubject">
    <w:name w:val="annotation subject"/>
    <w:basedOn w:val="CommentText"/>
    <w:next w:val="CommentText"/>
    <w:link w:val="CommentSubjectChar"/>
    <w:uiPriority w:val="99"/>
    <w:semiHidden/>
    <w:unhideWhenUsed/>
    <w:rsid w:val="00D809DF"/>
    <w:rPr>
      <w:b/>
      <w:bCs/>
    </w:rPr>
  </w:style>
  <w:style w:type="character" w:customStyle="1" w:styleId="CommentSubjectChar">
    <w:name w:val="Comment Subject Char"/>
    <w:basedOn w:val="CommentTextChar"/>
    <w:link w:val="CommentSubject"/>
    <w:uiPriority w:val="99"/>
    <w:semiHidden/>
    <w:rsid w:val="00D809DF"/>
    <w:rPr>
      <w:b/>
      <w:bCs/>
      <w:sz w:val="20"/>
      <w:szCs w:val="20"/>
      <w:lang w:eastAsia="en-US"/>
    </w:rPr>
  </w:style>
  <w:style w:type="character" w:customStyle="1" w:styleId="UnresolvedMention1">
    <w:name w:val="Unresolved Mention1"/>
    <w:basedOn w:val="DefaultParagraphFont"/>
    <w:uiPriority w:val="99"/>
    <w:semiHidden/>
    <w:unhideWhenUsed/>
    <w:rsid w:val="00F4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37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L:\Public\ENGLESKI\DOO%20i%20DD\MEDICINSKI%20FAKULTET%20RIJEKA\pisarnica@medri.uniri.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FA9A798B23A84BB2BA591021911DE4" ma:contentTypeVersion="18" ma:contentTypeDescription="Create a new document." ma:contentTypeScope="" ma:versionID="c64ce7f933f14aea0b0deba56ae971ff">
  <xsd:schema xmlns:xsd="http://www.w3.org/2001/XMLSchema" xmlns:xs="http://www.w3.org/2001/XMLSchema" xmlns:p="http://schemas.microsoft.com/office/2006/metadata/properties" xmlns:ns3="833c2b7a-9b43-464d-b7d7-d4c41332f9ee" xmlns:ns4="926c1602-2abf-4f6e-b181-9dac533cf4ec" targetNamespace="http://schemas.microsoft.com/office/2006/metadata/properties" ma:root="true" ma:fieldsID="ba4740d1bfee2f0c81ade071c096741d" ns3:_="" ns4:_="">
    <xsd:import namespace="833c2b7a-9b43-464d-b7d7-d4c41332f9ee"/>
    <xsd:import namespace="926c1602-2abf-4f6e-b181-9dac533cf4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c2b7a-9b43-464d-b7d7-d4c41332f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c1602-2abf-4f6e-b181-9dac533cf4e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33c2b7a-9b43-464d-b7d7-d4c41332f9ee" xsi:nil="true"/>
  </documentManagement>
</p:properties>
</file>

<file path=customXml/itemProps1.xml><?xml version="1.0" encoding="utf-8"?>
<ds:datastoreItem xmlns:ds="http://schemas.openxmlformats.org/officeDocument/2006/customXml" ds:itemID="{5C9F89C5-E3C7-4542-9C97-C8C35D8B20DA}">
  <ds:schemaRefs>
    <ds:schemaRef ds:uri="http://schemas.openxmlformats.org/officeDocument/2006/bibliography"/>
  </ds:schemaRefs>
</ds:datastoreItem>
</file>

<file path=customXml/itemProps2.xml><?xml version="1.0" encoding="utf-8"?>
<ds:datastoreItem xmlns:ds="http://schemas.openxmlformats.org/officeDocument/2006/customXml" ds:itemID="{5B0A9470-B6E0-4A63-BE57-1A580240A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c2b7a-9b43-464d-b7d7-d4c41332f9ee"/>
    <ds:schemaRef ds:uri="926c1602-2abf-4f6e-b181-9dac533cf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5B5B9-3D5C-4E5A-9A12-4DB7FDF3EBBD}">
  <ds:schemaRefs>
    <ds:schemaRef ds:uri="http://schemas.microsoft.com/sharepoint/v3/contenttype/forms"/>
  </ds:schemaRefs>
</ds:datastoreItem>
</file>

<file path=customXml/itemProps4.xml><?xml version="1.0" encoding="utf-8"?>
<ds:datastoreItem xmlns:ds="http://schemas.openxmlformats.org/officeDocument/2006/customXml" ds:itemID="{BF36A7CF-354D-4980-9CE5-845A523D9D77}">
  <ds:schemaRefs>
    <ds:schemaRef ds:uri="http://schemas.microsoft.com/office/2006/metadata/properties"/>
    <ds:schemaRef ds:uri="http://schemas.microsoft.com/office/infopath/2007/PartnerControls"/>
    <ds:schemaRef ds:uri="833c2b7a-9b43-464d-b7d7-d4c41332f9e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Sanjin Mačar</dc:creator>
  <cp:lastModifiedBy>Maja</cp:lastModifiedBy>
  <cp:revision>4</cp:revision>
  <cp:lastPrinted>2024-07-26T09:54:00Z</cp:lastPrinted>
  <dcterms:created xsi:type="dcterms:W3CDTF">2024-08-23T12:29:00Z</dcterms:created>
  <dcterms:modified xsi:type="dcterms:W3CDTF">2024-09-12T12:27:00Z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0x010100F0FA9A798B23A84BB2BA591021911DE4</vt:lpwstr>
  </property>
</Properties>
</file>