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756AB" w14:textId="77777777" w:rsidR="00585316" w:rsidRPr="006E326F" w:rsidRDefault="00585316" w:rsidP="00585316">
      <w:pPr>
        <w:jc w:val="center"/>
        <w:rPr>
          <w:b/>
        </w:rPr>
      </w:pPr>
      <w:r w:rsidRPr="006E326F">
        <w:rPr>
          <w:b/>
        </w:rPr>
        <w:t>SVEUČILIŠTE U RIJECI</w:t>
      </w:r>
    </w:p>
    <w:p w14:paraId="08349CD7" w14:textId="77777777" w:rsidR="00585316" w:rsidRPr="006E326F" w:rsidRDefault="00585316" w:rsidP="00585316">
      <w:pPr>
        <w:jc w:val="center"/>
        <w:rPr>
          <w:b/>
        </w:rPr>
      </w:pPr>
      <w:r w:rsidRPr="006E326F">
        <w:rPr>
          <w:b/>
        </w:rPr>
        <w:t>MEDICINSKI FAKULTET</w:t>
      </w:r>
    </w:p>
    <w:p w14:paraId="657198DA" w14:textId="77777777" w:rsidR="00585316" w:rsidRPr="006E326F" w:rsidRDefault="00585316" w:rsidP="00585316"/>
    <w:p w14:paraId="5201DE9A" w14:textId="77777777" w:rsidR="00585316" w:rsidRPr="006E326F" w:rsidRDefault="00585316" w:rsidP="00585316">
      <w:pPr>
        <w:jc w:val="center"/>
        <w:rPr>
          <w:b/>
        </w:rPr>
      </w:pPr>
      <w:r w:rsidRPr="006E326F">
        <w:rPr>
          <w:b/>
        </w:rPr>
        <w:t>raspisuje</w:t>
      </w:r>
    </w:p>
    <w:p w14:paraId="2CC59A01" w14:textId="77777777" w:rsidR="00585316" w:rsidRPr="006E326F" w:rsidRDefault="00585316" w:rsidP="00585316">
      <w:pPr>
        <w:jc w:val="center"/>
        <w:rPr>
          <w:b/>
        </w:rPr>
      </w:pPr>
      <w:r w:rsidRPr="006E326F">
        <w:rPr>
          <w:b/>
        </w:rPr>
        <w:t>NATJEČAJ</w:t>
      </w:r>
    </w:p>
    <w:p w14:paraId="4BDC4F9D" w14:textId="77777777" w:rsidR="00585316" w:rsidRPr="006E326F" w:rsidRDefault="00585316" w:rsidP="00585316">
      <w:pPr>
        <w:jc w:val="center"/>
        <w:rPr>
          <w:b/>
        </w:rPr>
      </w:pPr>
      <w:r w:rsidRPr="006E326F">
        <w:rPr>
          <w:b/>
        </w:rPr>
        <w:t xml:space="preserve">za upis na </w:t>
      </w:r>
      <w:r w:rsidR="000A3056" w:rsidRPr="006E326F">
        <w:rPr>
          <w:b/>
        </w:rPr>
        <w:t>sveučilišne</w:t>
      </w:r>
      <w:r w:rsidRPr="006E326F">
        <w:rPr>
          <w:b/>
        </w:rPr>
        <w:t xml:space="preserve"> specijalističke studije</w:t>
      </w:r>
    </w:p>
    <w:p w14:paraId="07DDA86D" w14:textId="77777777" w:rsidR="00050DAE" w:rsidRPr="006E326F" w:rsidRDefault="00050DAE" w:rsidP="00585316">
      <w:pPr>
        <w:jc w:val="center"/>
        <w:rPr>
          <w:b/>
        </w:rPr>
      </w:pPr>
    </w:p>
    <w:p w14:paraId="355BF05E" w14:textId="15DC7B09" w:rsidR="000F2F64" w:rsidRPr="006E326F" w:rsidRDefault="000F2F64" w:rsidP="0017291D">
      <w:pPr>
        <w:jc w:val="both"/>
        <w:rPr>
          <w:b/>
        </w:rPr>
      </w:pPr>
      <w:r w:rsidRPr="006E326F">
        <w:rPr>
          <w:b/>
        </w:rPr>
        <w:t xml:space="preserve">1)       </w:t>
      </w:r>
      <w:r w:rsidR="007A045E" w:rsidRPr="006E326F">
        <w:rPr>
          <w:b/>
        </w:rPr>
        <w:t>Biomedicina razvojne dobi</w:t>
      </w:r>
      <w:r w:rsidRPr="006E326F">
        <w:rPr>
          <w:b/>
        </w:rPr>
        <w:t xml:space="preserve"> – 2</w:t>
      </w:r>
      <w:r w:rsidR="007A045E" w:rsidRPr="006E326F">
        <w:rPr>
          <w:b/>
        </w:rPr>
        <w:t>0</w:t>
      </w:r>
      <w:r w:rsidRPr="006E326F">
        <w:rPr>
          <w:b/>
        </w:rPr>
        <w:t xml:space="preserve"> polaznika</w:t>
      </w:r>
    </w:p>
    <w:p w14:paraId="38F86C13" w14:textId="143B20D3" w:rsidR="00D51944" w:rsidRPr="00557DD9" w:rsidRDefault="00D51944" w:rsidP="0017291D">
      <w:pPr>
        <w:jc w:val="both"/>
        <w:rPr>
          <w:color w:val="0070C0"/>
        </w:rPr>
      </w:pPr>
      <w:r w:rsidRPr="006E326F">
        <w:t xml:space="preserve">Sveučilišni specijalistički studij Biomedicina razvojne dobi organizira se za doktore medicine s </w:t>
      </w:r>
      <w:r w:rsidR="00557DD9">
        <w:t>odobrenjem za samostalan rad</w:t>
      </w:r>
      <w:r w:rsidRPr="006E326F">
        <w:t xml:space="preserve">, </w:t>
      </w:r>
      <w:r w:rsidRPr="00340DA4">
        <w:t>koj</w:t>
      </w:r>
      <w:r w:rsidR="00340DA4" w:rsidRPr="00340DA4">
        <w:t xml:space="preserve">i su </w:t>
      </w:r>
      <w:r w:rsidR="00340DA4">
        <w:t>na specijalizaciji iz</w:t>
      </w:r>
      <w:r w:rsidR="00340DA4" w:rsidRPr="00340DA4">
        <w:t xml:space="preserve"> pedijatrije.</w:t>
      </w:r>
    </w:p>
    <w:p w14:paraId="3372930B" w14:textId="71D5FA83" w:rsidR="000F2F64" w:rsidRPr="006E326F" w:rsidRDefault="000F2F64" w:rsidP="0017291D">
      <w:pPr>
        <w:jc w:val="both"/>
        <w:rPr>
          <w:b/>
        </w:rPr>
      </w:pPr>
      <w:r w:rsidRPr="006E326F">
        <w:rPr>
          <w:b/>
        </w:rPr>
        <w:t xml:space="preserve">2)        </w:t>
      </w:r>
      <w:r w:rsidR="007A045E" w:rsidRPr="006E326F">
        <w:rPr>
          <w:b/>
        </w:rPr>
        <w:t xml:space="preserve">Anesteziologija, </w:t>
      </w:r>
      <w:proofErr w:type="spellStart"/>
      <w:r w:rsidR="007A045E" w:rsidRPr="006E326F">
        <w:rPr>
          <w:b/>
        </w:rPr>
        <w:t>reanimatologija</w:t>
      </w:r>
      <w:proofErr w:type="spellEnd"/>
      <w:r w:rsidR="007A045E" w:rsidRPr="006E326F">
        <w:rPr>
          <w:b/>
        </w:rPr>
        <w:t xml:space="preserve"> i intenzivna medicina</w:t>
      </w:r>
      <w:r w:rsidRPr="006E326F">
        <w:rPr>
          <w:b/>
        </w:rPr>
        <w:t xml:space="preserve"> – </w:t>
      </w:r>
      <w:r w:rsidR="007A045E" w:rsidRPr="006E326F">
        <w:rPr>
          <w:b/>
        </w:rPr>
        <w:t>20</w:t>
      </w:r>
      <w:r w:rsidRPr="006E326F">
        <w:rPr>
          <w:b/>
        </w:rPr>
        <w:t xml:space="preserve"> polaznika</w:t>
      </w:r>
    </w:p>
    <w:p w14:paraId="6529632B" w14:textId="53D6B6A8" w:rsidR="00557DD9" w:rsidRDefault="000F2F64" w:rsidP="00557DD9">
      <w:pPr>
        <w:jc w:val="both"/>
      </w:pPr>
      <w:r w:rsidRPr="006E326F">
        <w:t>Sveučilišni s</w:t>
      </w:r>
      <w:r w:rsidR="002076C1" w:rsidRPr="006E326F">
        <w:t xml:space="preserve">pecijalistički studij </w:t>
      </w:r>
      <w:r w:rsidR="007A045E" w:rsidRPr="006E326F">
        <w:t xml:space="preserve">Anesteziologija, </w:t>
      </w:r>
      <w:proofErr w:type="spellStart"/>
      <w:r w:rsidR="007A045E" w:rsidRPr="006E326F">
        <w:t>reanimatologija</w:t>
      </w:r>
      <w:proofErr w:type="spellEnd"/>
      <w:r w:rsidR="007A045E" w:rsidRPr="006E326F">
        <w:t xml:space="preserve"> i intenzivna medicina</w:t>
      </w:r>
      <w:r w:rsidRPr="006E326F">
        <w:t xml:space="preserve"> organizira se za doktore medicine </w:t>
      </w:r>
      <w:r w:rsidR="002076C1" w:rsidRPr="006E326F">
        <w:t>s odobrenjem za samostalan rad</w:t>
      </w:r>
      <w:r w:rsidRPr="006E326F">
        <w:t xml:space="preserve">, </w:t>
      </w:r>
      <w:r w:rsidR="00340DA4" w:rsidRPr="00340DA4">
        <w:t xml:space="preserve">koji su </w:t>
      </w:r>
      <w:r w:rsidR="00340DA4">
        <w:t>na specijalizaciji iz</w:t>
      </w:r>
      <w:r w:rsidR="00340DA4" w:rsidRPr="00340DA4">
        <w:t xml:space="preserve"> </w:t>
      </w:r>
      <w:r w:rsidR="00557DD9" w:rsidRPr="00557DD9">
        <w:t xml:space="preserve">anesteziologije, </w:t>
      </w:r>
      <w:proofErr w:type="spellStart"/>
      <w:r w:rsidR="00557DD9" w:rsidRPr="00557DD9">
        <w:t>reanimatologije</w:t>
      </w:r>
      <w:proofErr w:type="spellEnd"/>
      <w:r w:rsidR="00557DD9" w:rsidRPr="00557DD9">
        <w:t xml:space="preserve"> i intenzivne medicine.</w:t>
      </w:r>
    </w:p>
    <w:p w14:paraId="3C87566B" w14:textId="681DB2A1" w:rsidR="00902D65" w:rsidRPr="006E326F" w:rsidRDefault="00557DD9" w:rsidP="00557DD9">
      <w:pPr>
        <w:jc w:val="both"/>
        <w:rPr>
          <w:b/>
        </w:rPr>
      </w:pPr>
      <w:r w:rsidRPr="00557DD9">
        <w:rPr>
          <w:b/>
        </w:rPr>
        <w:t>3)</w:t>
      </w:r>
      <w:r>
        <w:t xml:space="preserve">        </w:t>
      </w:r>
      <w:r w:rsidR="007A045E" w:rsidRPr="006E326F">
        <w:rPr>
          <w:b/>
        </w:rPr>
        <w:t>Obiteljska medicina</w:t>
      </w:r>
      <w:r w:rsidR="002076C1" w:rsidRPr="006E326F">
        <w:rPr>
          <w:b/>
        </w:rPr>
        <w:t xml:space="preserve"> - </w:t>
      </w:r>
      <w:r w:rsidR="00902D65" w:rsidRPr="006E326F">
        <w:rPr>
          <w:b/>
        </w:rPr>
        <w:t>2</w:t>
      </w:r>
      <w:r w:rsidR="007A045E" w:rsidRPr="006E326F">
        <w:rPr>
          <w:b/>
        </w:rPr>
        <w:t>0</w:t>
      </w:r>
      <w:r w:rsidR="00902D65" w:rsidRPr="006E326F">
        <w:rPr>
          <w:b/>
        </w:rPr>
        <w:t xml:space="preserve"> polaznika </w:t>
      </w:r>
    </w:p>
    <w:p w14:paraId="12E2B579" w14:textId="7C949060" w:rsidR="002076C1" w:rsidRPr="006E326F" w:rsidRDefault="002076C1" w:rsidP="0017291D">
      <w:pPr>
        <w:jc w:val="both"/>
      </w:pPr>
      <w:r w:rsidRPr="006E326F">
        <w:t xml:space="preserve">Sveučilišni specijalistički studiji </w:t>
      </w:r>
      <w:r w:rsidR="007A045E" w:rsidRPr="006E326F">
        <w:t>Obiteljska medicina</w:t>
      </w:r>
      <w:r w:rsidRPr="006E326F">
        <w:t xml:space="preserve"> organizira se za doktore medicine s odobrenjem za samostalan rad, </w:t>
      </w:r>
      <w:r w:rsidR="00340DA4" w:rsidRPr="00340DA4">
        <w:t xml:space="preserve">koji su na specijalizaciji iz </w:t>
      </w:r>
      <w:r w:rsidR="007A045E" w:rsidRPr="006E326F">
        <w:t>obiteljske medicine</w:t>
      </w:r>
      <w:r w:rsidRPr="006E326F">
        <w:t>.</w:t>
      </w:r>
    </w:p>
    <w:p w14:paraId="29D37842" w14:textId="32E54A50" w:rsidR="007A045E" w:rsidRPr="00822A92" w:rsidRDefault="007A045E" w:rsidP="00822A92">
      <w:pPr>
        <w:pStyle w:val="ListParagraph"/>
        <w:numPr>
          <w:ilvl w:val="0"/>
          <w:numId w:val="13"/>
        </w:numPr>
        <w:spacing w:line="276" w:lineRule="auto"/>
        <w:ind w:left="709" w:hanging="709"/>
        <w:jc w:val="both"/>
        <w:rPr>
          <w:b/>
        </w:rPr>
      </w:pPr>
      <w:r w:rsidRPr="00822A92">
        <w:rPr>
          <w:b/>
        </w:rPr>
        <w:t xml:space="preserve">Gastroenterologija - 12 polaznika </w:t>
      </w:r>
    </w:p>
    <w:p w14:paraId="30B93419" w14:textId="6D8CDF01" w:rsidR="007A045E" w:rsidRPr="006E326F" w:rsidRDefault="007A045E" w:rsidP="007A045E">
      <w:pPr>
        <w:jc w:val="both"/>
      </w:pPr>
      <w:r w:rsidRPr="006E326F">
        <w:t xml:space="preserve">Sveučilišni specijalistički studiji Gastroenterologija organizira se za doktore medicine s odobrenjem za samostalan rad, </w:t>
      </w:r>
      <w:r w:rsidR="00340DA4" w:rsidRPr="00340DA4">
        <w:t xml:space="preserve">koji su na specijalizaciji iz </w:t>
      </w:r>
      <w:r w:rsidRPr="006E326F">
        <w:t>gastroenterologije.</w:t>
      </w:r>
    </w:p>
    <w:p w14:paraId="5084479E" w14:textId="6E70664D" w:rsidR="000F2F64" w:rsidRPr="00822A92" w:rsidRDefault="000F2F64" w:rsidP="00822A92">
      <w:pPr>
        <w:pStyle w:val="ListParagraph"/>
        <w:numPr>
          <w:ilvl w:val="0"/>
          <w:numId w:val="13"/>
        </w:numPr>
        <w:ind w:hanging="720"/>
        <w:jc w:val="both"/>
        <w:rPr>
          <w:b/>
        </w:rPr>
      </w:pPr>
      <w:r w:rsidRPr="00822A92">
        <w:rPr>
          <w:b/>
        </w:rPr>
        <w:t xml:space="preserve">Sportska i rehabilitacijska medicina – 30 polaznika </w:t>
      </w:r>
    </w:p>
    <w:p w14:paraId="7DBC68CA" w14:textId="370DEB7A" w:rsidR="000F2F64" w:rsidRPr="006E326F" w:rsidRDefault="000F2F64" w:rsidP="0017291D">
      <w:pPr>
        <w:pStyle w:val="ListParagraph"/>
        <w:ind w:left="0"/>
        <w:jc w:val="both"/>
      </w:pPr>
      <w:r w:rsidRPr="006E326F">
        <w:t xml:space="preserve">Sveučilišni specijalistički studij Sportska i rehabilitacijska medicina organizira se za  polaznike koji su završili diplomski sveučilišni studij ili integrirani preddiplomski i diplomski sveučilišni studij te specijalistički diplomski stručni studij biomedicinskog i zdravstvenog područja (sva polja) i studiji iz područja društvenih znanosti (polje kineziologije i psihologije). </w:t>
      </w:r>
    </w:p>
    <w:p w14:paraId="400CF8E8" w14:textId="77777777" w:rsidR="000F2F64" w:rsidRPr="006E326F" w:rsidRDefault="000F2F64" w:rsidP="0017291D">
      <w:pPr>
        <w:pStyle w:val="ListParagraph"/>
        <w:ind w:left="0"/>
        <w:jc w:val="both"/>
      </w:pPr>
      <w:r w:rsidRPr="006E326F">
        <w:t>Prednost za upis imaju pristupnici, koji su ostvarili najmanje jednogodišnje radno iskustvo u djelatnosti zdravstva, sporta i rehabilitacije, a imali su prosječnu ocjenu iznad 3,5 na prethodnim razinama studija.</w:t>
      </w:r>
    </w:p>
    <w:p w14:paraId="6924B1FC" w14:textId="77777777" w:rsidR="001E12E9" w:rsidRPr="006E326F" w:rsidRDefault="001E12E9" w:rsidP="0017291D">
      <w:pPr>
        <w:pStyle w:val="ListParagraph"/>
        <w:ind w:left="1068" w:firstLine="348"/>
        <w:jc w:val="both"/>
      </w:pPr>
    </w:p>
    <w:p w14:paraId="7F2A9108" w14:textId="77777777" w:rsidR="00902D65" w:rsidRPr="006E326F" w:rsidRDefault="00902D65" w:rsidP="0017291D">
      <w:pPr>
        <w:jc w:val="both"/>
        <w:rPr>
          <w:b/>
        </w:rPr>
      </w:pPr>
    </w:p>
    <w:p w14:paraId="2C1B241B" w14:textId="77777777" w:rsidR="00585316" w:rsidRPr="006E326F" w:rsidRDefault="00585316" w:rsidP="0017291D">
      <w:pPr>
        <w:ind w:left="720"/>
        <w:jc w:val="both"/>
        <w:rPr>
          <w:u w:val="single"/>
        </w:rPr>
      </w:pPr>
      <w:r w:rsidRPr="006E326F">
        <w:rPr>
          <w:u w:val="single"/>
        </w:rPr>
        <w:t>Pristupnici na natječaj trebaju priložiti:</w:t>
      </w:r>
    </w:p>
    <w:p w14:paraId="2844F993" w14:textId="77777777" w:rsidR="00050DAE" w:rsidRPr="006E326F" w:rsidRDefault="00050DAE" w:rsidP="0017291D">
      <w:pPr>
        <w:ind w:left="720"/>
        <w:jc w:val="both"/>
      </w:pPr>
    </w:p>
    <w:p w14:paraId="7927471A" w14:textId="2070C151" w:rsidR="00585316" w:rsidRPr="006E326F" w:rsidRDefault="00585316" w:rsidP="0017291D">
      <w:pPr>
        <w:numPr>
          <w:ilvl w:val="0"/>
          <w:numId w:val="3"/>
        </w:numPr>
        <w:jc w:val="both"/>
      </w:pPr>
      <w:r w:rsidRPr="006E326F">
        <w:t xml:space="preserve">prijavu, koja se podnosi na propisanom obrascu, a može se dobiti u Referadi za </w:t>
      </w:r>
      <w:r w:rsidR="00D51944" w:rsidRPr="006E326F">
        <w:t>specijalističke</w:t>
      </w:r>
      <w:r w:rsidRPr="006E326F">
        <w:t xml:space="preserve"> studije i cjeloživotno obrazovanje i na mrežnim stranicama Medicinskog fakulteta u Rijeci</w:t>
      </w:r>
    </w:p>
    <w:p w14:paraId="72DFB451" w14:textId="77777777" w:rsidR="00585316" w:rsidRPr="006E326F" w:rsidRDefault="00585316" w:rsidP="0017291D">
      <w:pPr>
        <w:numPr>
          <w:ilvl w:val="0"/>
          <w:numId w:val="3"/>
        </w:numPr>
        <w:jc w:val="both"/>
      </w:pPr>
      <w:r w:rsidRPr="006E326F">
        <w:t xml:space="preserve">ovjerenu presliku diplome o završenom fakultetu / rješenje Sveučilišta u Rijeci o priznavanju inozemnih visokoškolskih kvalifikacija </w:t>
      </w:r>
    </w:p>
    <w:p w14:paraId="0B157BA5" w14:textId="7FFCF1E2" w:rsidR="00585316" w:rsidRPr="006E326F" w:rsidRDefault="00585316" w:rsidP="0017291D">
      <w:pPr>
        <w:numPr>
          <w:ilvl w:val="0"/>
          <w:numId w:val="3"/>
        </w:numPr>
        <w:jc w:val="both"/>
      </w:pPr>
      <w:r w:rsidRPr="006E326F">
        <w:t xml:space="preserve">potvrdu o položenom stručnom ispitu </w:t>
      </w:r>
      <w:r w:rsidR="00037F53" w:rsidRPr="006E326F">
        <w:t>/ Odobrenje za samostalan rad Hrvatske liječničke komore</w:t>
      </w:r>
      <w:r w:rsidR="00822A92">
        <w:t xml:space="preserve"> (za studijske programe pod brojem 1-4)</w:t>
      </w:r>
    </w:p>
    <w:p w14:paraId="2F30C870" w14:textId="77777777" w:rsidR="00822A92" w:rsidRDefault="00585316" w:rsidP="0017291D">
      <w:pPr>
        <w:numPr>
          <w:ilvl w:val="0"/>
          <w:numId w:val="3"/>
        </w:numPr>
        <w:jc w:val="both"/>
      </w:pPr>
      <w:r w:rsidRPr="006E326F">
        <w:t xml:space="preserve">rješenje o odobrenju specijalizacije / dokaz o položenom specijalističkom ispitu </w:t>
      </w:r>
    </w:p>
    <w:p w14:paraId="523511ED" w14:textId="18206E36" w:rsidR="00585316" w:rsidRPr="006E326F" w:rsidRDefault="00822A92" w:rsidP="00822A92">
      <w:pPr>
        <w:ind w:left="720"/>
        <w:jc w:val="both"/>
      </w:pPr>
      <w:r>
        <w:t>(za studijske programe pod brojem 1-4)</w:t>
      </w:r>
    </w:p>
    <w:p w14:paraId="58FD98A6" w14:textId="77777777" w:rsidR="00585316" w:rsidRPr="006E326F" w:rsidRDefault="00585316" w:rsidP="0017291D">
      <w:pPr>
        <w:numPr>
          <w:ilvl w:val="0"/>
          <w:numId w:val="3"/>
        </w:numPr>
        <w:jc w:val="both"/>
      </w:pPr>
      <w:r w:rsidRPr="006E326F">
        <w:t xml:space="preserve">dokaz o poznavanju engleskog jezika </w:t>
      </w:r>
    </w:p>
    <w:p w14:paraId="13D5F332" w14:textId="77777777" w:rsidR="00585316" w:rsidRPr="006E326F" w:rsidRDefault="00585316" w:rsidP="0017291D">
      <w:pPr>
        <w:numPr>
          <w:ilvl w:val="0"/>
          <w:numId w:val="3"/>
        </w:numPr>
        <w:jc w:val="both"/>
      </w:pPr>
      <w:r w:rsidRPr="006E326F">
        <w:t>potvrdu ustanove ili izjavu pristupnika u pisanom obliku o plaćanju školarine</w:t>
      </w:r>
    </w:p>
    <w:p w14:paraId="11DF854E" w14:textId="77777777" w:rsidR="00585316" w:rsidRPr="006E326F" w:rsidRDefault="00585316" w:rsidP="0017291D">
      <w:pPr>
        <w:numPr>
          <w:ilvl w:val="0"/>
          <w:numId w:val="3"/>
        </w:numPr>
        <w:jc w:val="both"/>
      </w:pPr>
      <w:r w:rsidRPr="006E326F">
        <w:t xml:space="preserve">prosjek ocjena završenog studija </w:t>
      </w:r>
    </w:p>
    <w:p w14:paraId="4709C765" w14:textId="77777777" w:rsidR="00585316" w:rsidRPr="006E326F" w:rsidRDefault="00585316" w:rsidP="0017291D">
      <w:pPr>
        <w:numPr>
          <w:ilvl w:val="0"/>
          <w:numId w:val="3"/>
        </w:numPr>
        <w:jc w:val="both"/>
      </w:pPr>
      <w:r w:rsidRPr="006E326F">
        <w:t>dokaz o državljanstvu.</w:t>
      </w:r>
    </w:p>
    <w:p w14:paraId="5D334129" w14:textId="2BB6A747" w:rsidR="00660ED8" w:rsidRPr="006E326F" w:rsidRDefault="00660ED8" w:rsidP="0017291D">
      <w:pPr>
        <w:jc w:val="both"/>
      </w:pPr>
    </w:p>
    <w:p w14:paraId="193C28A2" w14:textId="33EFA086" w:rsidR="007A045E" w:rsidRPr="006E326F" w:rsidRDefault="007A045E" w:rsidP="0017291D">
      <w:pPr>
        <w:jc w:val="both"/>
      </w:pPr>
    </w:p>
    <w:p w14:paraId="0AEE0E13" w14:textId="699E96C3" w:rsidR="007A045E" w:rsidRPr="006E326F" w:rsidRDefault="007A045E" w:rsidP="0017291D">
      <w:pPr>
        <w:jc w:val="both"/>
      </w:pPr>
    </w:p>
    <w:p w14:paraId="040AA8F6" w14:textId="28008AFC" w:rsidR="007A045E" w:rsidRPr="006E326F" w:rsidRDefault="007A045E" w:rsidP="0017291D">
      <w:pPr>
        <w:jc w:val="both"/>
      </w:pPr>
    </w:p>
    <w:p w14:paraId="37E0A011" w14:textId="3F6980B2" w:rsidR="007A045E" w:rsidRPr="006E326F" w:rsidRDefault="007A045E" w:rsidP="0017291D">
      <w:pPr>
        <w:jc w:val="both"/>
      </w:pPr>
    </w:p>
    <w:p w14:paraId="4D7B024E" w14:textId="77777777" w:rsidR="007A045E" w:rsidRPr="006E326F" w:rsidRDefault="007A045E" w:rsidP="0017291D">
      <w:pPr>
        <w:jc w:val="both"/>
      </w:pPr>
    </w:p>
    <w:p w14:paraId="1D7390EB" w14:textId="03145BC8" w:rsidR="00902D65" w:rsidRPr="006E326F" w:rsidRDefault="00585316" w:rsidP="0017291D">
      <w:pPr>
        <w:jc w:val="both"/>
        <w:rPr>
          <w:u w:val="single"/>
        </w:rPr>
      </w:pPr>
      <w:r w:rsidRPr="006E326F">
        <w:rPr>
          <w:u w:val="single"/>
        </w:rPr>
        <w:t xml:space="preserve">Školarina za </w:t>
      </w:r>
      <w:r w:rsidR="000A3056" w:rsidRPr="006E326F">
        <w:rPr>
          <w:u w:val="single"/>
        </w:rPr>
        <w:t>sveučilišne</w:t>
      </w:r>
      <w:r w:rsidRPr="006E326F">
        <w:rPr>
          <w:u w:val="single"/>
        </w:rPr>
        <w:t xml:space="preserve"> spe</w:t>
      </w:r>
      <w:r w:rsidR="0055536D" w:rsidRPr="006E326F">
        <w:rPr>
          <w:u w:val="single"/>
        </w:rPr>
        <w:t>cijalističke</w:t>
      </w:r>
      <w:r w:rsidR="000A3056" w:rsidRPr="006E326F">
        <w:rPr>
          <w:u w:val="single"/>
        </w:rPr>
        <w:t xml:space="preserve"> studije </w:t>
      </w:r>
      <w:r w:rsidRPr="006E326F">
        <w:rPr>
          <w:u w:val="single"/>
        </w:rPr>
        <w:t>iznosi:</w:t>
      </w:r>
      <w:r w:rsidR="00902D65" w:rsidRPr="006E326F">
        <w:rPr>
          <w:u w:val="single"/>
        </w:rPr>
        <w:t xml:space="preserve"> </w:t>
      </w:r>
    </w:p>
    <w:p w14:paraId="3F11BB48" w14:textId="2FC42BDB" w:rsidR="007A045E" w:rsidRPr="006E326F" w:rsidRDefault="007A045E" w:rsidP="0017291D">
      <w:pPr>
        <w:jc w:val="both"/>
        <w:rPr>
          <w:u w:val="single"/>
        </w:rPr>
      </w:pPr>
    </w:p>
    <w:p w14:paraId="2AF40713" w14:textId="208F6C71" w:rsidR="007A045E" w:rsidRPr="006E326F" w:rsidRDefault="00D51944" w:rsidP="006E326F">
      <w:pPr>
        <w:pStyle w:val="ListParagraph"/>
        <w:numPr>
          <w:ilvl w:val="0"/>
          <w:numId w:val="10"/>
        </w:numPr>
        <w:spacing w:line="276" w:lineRule="auto"/>
        <w:jc w:val="both"/>
      </w:pPr>
      <w:r w:rsidRPr="006E326F">
        <w:rPr>
          <w:b/>
        </w:rPr>
        <w:t>3.600,00 eura</w:t>
      </w:r>
      <w:r w:rsidR="00557DD9">
        <w:t xml:space="preserve"> za sveučilišne specijalističke</w:t>
      </w:r>
      <w:r w:rsidR="007A045E" w:rsidRPr="006E326F">
        <w:t xml:space="preserve"> studij</w:t>
      </w:r>
      <w:r w:rsidR="00557DD9">
        <w:t>e</w:t>
      </w:r>
      <w:r w:rsidR="007A045E" w:rsidRPr="006E326F">
        <w:t xml:space="preserve"> čijim se završetkom stječe </w:t>
      </w:r>
      <w:r w:rsidR="007A045E" w:rsidRPr="006E326F">
        <w:rPr>
          <w:b/>
        </w:rPr>
        <w:t>60 ECTS bodova</w:t>
      </w:r>
      <w:r w:rsidR="00557DD9">
        <w:rPr>
          <w:b/>
        </w:rPr>
        <w:t xml:space="preserve"> </w:t>
      </w:r>
      <w:r w:rsidR="00557DD9" w:rsidRPr="00557DD9">
        <w:t xml:space="preserve">(Biomedicina razvojne dobi; </w:t>
      </w:r>
      <w:r w:rsidR="006E326F" w:rsidRPr="00557DD9">
        <w:t xml:space="preserve">Anesteziologija, </w:t>
      </w:r>
      <w:proofErr w:type="spellStart"/>
      <w:r w:rsidR="006E326F" w:rsidRPr="00557DD9">
        <w:t>reanimatologija</w:t>
      </w:r>
      <w:proofErr w:type="spellEnd"/>
      <w:r w:rsidR="006E326F" w:rsidRPr="00557DD9">
        <w:t xml:space="preserve"> i intenzivna medicina</w:t>
      </w:r>
      <w:r w:rsidR="007A045E" w:rsidRPr="00557DD9">
        <w:t>;</w:t>
      </w:r>
      <w:r w:rsidR="006E326F" w:rsidRPr="00557DD9">
        <w:t xml:space="preserve"> Obiteljska medicina; Gastroenterologija)</w:t>
      </w:r>
    </w:p>
    <w:p w14:paraId="6EC02DB4" w14:textId="4BC90324" w:rsidR="007A045E" w:rsidRPr="006E326F" w:rsidRDefault="000040E7" w:rsidP="007A045E">
      <w:pPr>
        <w:pStyle w:val="ListParagraph"/>
        <w:numPr>
          <w:ilvl w:val="0"/>
          <w:numId w:val="7"/>
        </w:numPr>
        <w:spacing w:line="276" w:lineRule="auto"/>
        <w:jc w:val="both"/>
      </w:pPr>
      <w:r>
        <w:rPr>
          <w:b/>
        </w:rPr>
        <w:t xml:space="preserve">5.400,00 </w:t>
      </w:r>
      <w:r w:rsidR="00D51944" w:rsidRPr="006E326F">
        <w:rPr>
          <w:b/>
        </w:rPr>
        <w:t xml:space="preserve">eura </w:t>
      </w:r>
      <w:r w:rsidR="007A045E" w:rsidRPr="006E326F">
        <w:t xml:space="preserve">za sveučilišni specijalistički studij čijim se završetkom stječe </w:t>
      </w:r>
      <w:r w:rsidR="007A045E" w:rsidRPr="006E326F">
        <w:rPr>
          <w:b/>
        </w:rPr>
        <w:t>90 ECTS bodova</w:t>
      </w:r>
      <w:r w:rsidR="00557DD9">
        <w:t xml:space="preserve"> (Sportska i rehabilitacijska medicina)</w:t>
      </w:r>
    </w:p>
    <w:p w14:paraId="56F95F59" w14:textId="77777777" w:rsidR="007A045E" w:rsidRPr="006E326F" w:rsidRDefault="007A045E" w:rsidP="0017291D">
      <w:pPr>
        <w:jc w:val="both"/>
        <w:rPr>
          <w:u w:val="single"/>
        </w:rPr>
      </w:pPr>
    </w:p>
    <w:p w14:paraId="653761B9" w14:textId="360685B5" w:rsidR="009340C9" w:rsidRPr="006E326F" w:rsidRDefault="009340C9" w:rsidP="0017291D">
      <w:pPr>
        <w:jc w:val="both"/>
      </w:pPr>
      <w:r w:rsidRPr="006E326F">
        <w:t>Upisnina za upis u prvu g</w:t>
      </w:r>
      <w:r w:rsidR="0017291D" w:rsidRPr="006E326F">
        <w:t>odinu studija sukladno Odluci Senata Sveučilišta u Rijeci o visini upisnina i njih</w:t>
      </w:r>
      <w:r w:rsidR="006E326F" w:rsidRPr="006E326F">
        <w:t>ovom namjenskom rasporedu u akademskoj godini 2025./2026</w:t>
      </w:r>
      <w:r w:rsidR="0017291D" w:rsidRPr="006E326F">
        <w:t xml:space="preserve">. </w:t>
      </w:r>
      <w:r w:rsidR="00822A92">
        <w:t>iznosi</w:t>
      </w:r>
      <w:r w:rsidR="00F93BC0">
        <w:t xml:space="preserve"> 55,50 eura.</w:t>
      </w:r>
      <w:bookmarkStart w:id="0" w:name="_GoBack"/>
      <w:bookmarkEnd w:id="0"/>
    </w:p>
    <w:p w14:paraId="6AD8D703" w14:textId="77777777" w:rsidR="000A3056" w:rsidRPr="006E326F" w:rsidRDefault="000A3056" w:rsidP="0017291D">
      <w:pPr>
        <w:ind w:left="720"/>
        <w:jc w:val="both"/>
      </w:pPr>
    </w:p>
    <w:p w14:paraId="1BBD7724" w14:textId="37CBCE12" w:rsidR="00585316" w:rsidRPr="006E326F" w:rsidRDefault="00585316" w:rsidP="0017291D">
      <w:pPr>
        <w:jc w:val="both"/>
      </w:pPr>
      <w:r w:rsidRPr="006E326F">
        <w:t>Strani državljani, kao i državljani Republike Hrvatske koji su stekli inozemnu diplomu, obvezni su prije upisa provesti postupak priznavanja inozemnih visokoškolskih kvalifikacija pri Sveučilištu u Rijeci.</w:t>
      </w:r>
    </w:p>
    <w:p w14:paraId="20AD623B" w14:textId="77777777" w:rsidR="007A045E" w:rsidRPr="006E326F" w:rsidRDefault="007A045E" w:rsidP="0017291D">
      <w:pPr>
        <w:jc w:val="both"/>
      </w:pPr>
    </w:p>
    <w:p w14:paraId="15B3944A" w14:textId="3ABF55E1" w:rsidR="00585316" w:rsidRPr="006E326F" w:rsidRDefault="00585316" w:rsidP="0017291D">
      <w:pPr>
        <w:jc w:val="both"/>
      </w:pPr>
      <w:r w:rsidRPr="006E326F">
        <w:rPr>
          <w:u w:val="single"/>
        </w:rPr>
        <w:t>Prijave na natječaj podnose se na adresu:</w:t>
      </w:r>
      <w:r w:rsidRPr="006E326F">
        <w:t xml:space="preserve"> Medicinski fakultet u Rijeci, Referada za </w:t>
      </w:r>
      <w:r w:rsidR="00D51944" w:rsidRPr="006E326F">
        <w:t>specijalističke</w:t>
      </w:r>
      <w:r w:rsidRPr="006E326F">
        <w:t xml:space="preserve"> studije i cjeloživotno obrazovanje, Braće </w:t>
      </w:r>
      <w:proofErr w:type="spellStart"/>
      <w:r w:rsidRPr="006E326F">
        <w:t>Branchetta</w:t>
      </w:r>
      <w:proofErr w:type="spellEnd"/>
      <w:r w:rsidRPr="006E326F">
        <w:t xml:space="preserve"> 20, 51000 Rijeka. </w:t>
      </w:r>
    </w:p>
    <w:p w14:paraId="6E6A9440" w14:textId="77777777" w:rsidR="007A045E" w:rsidRPr="006E326F" w:rsidRDefault="007A045E" w:rsidP="0017291D">
      <w:pPr>
        <w:jc w:val="both"/>
        <w:rPr>
          <w:b/>
          <w:bCs/>
          <w:u w:val="single"/>
        </w:rPr>
      </w:pPr>
    </w:p>
    <w:p w14:paraId="2C24B116" w14:textId="70EA0222" w:rsidR="000A3056" w:rsidRPr="006E326F" w:rsidRDefault="00340DA4" w:rsidP="0017291D">
      <w:pPr>
        <w:jc w:val="both"/>
        <w:rPr>
          <w:b/>
          <w:bCs/>
          <w:color w:val="C00000"/>
          <w:u w:val="single"/>
        </w:rPr>
      </w:pPr>
      <w:r>
        <w:rPr>
          <w:b/>
          <w:bCs/>
          <w:u w:val="single"/>
        </w:rPr>
        <w:t>Rok za podnošenje prijava je 22. kolovoz</w:t>
      </w:r>
      <w:r w:rsidR="00E01EA6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2025.</w:t>
      </w:r>
    </w:p>
    <w:p w14:paraId="16AA73A9" w14:textId="1761A2A6" w:rsidR="00780C4B" w:rsidRPr="006E326F" w:rsidRDefault="00585316" w:rsidP="0017291D">
      <w:pPr>
        <w:jc w:val="both"/>
      </w:pPr>
      <w:r w:rsidRPr="006E326F">
        <w:t xml:space="preserve">Dodatne obavijesti mogu se dobiti u Referadi za </w:t>
      </w:r>
      <w:r w:rsidR="0014495D">
        <w:t>specija</w:t>
      </w:r>
      <w:r w:rsidR="00557DD9">
        <w:t xml:space="preserve">lističke </w:t>
      </w:r>
      <w:r w:rsidRPr="006E326F">
        <w:t xml:space="preserve">studije i cjeloživotno obrazovanje Medicinskog fakulteta u Rijeci, </w:t>
      </w:r>
      <w:proofErr w:type="spellStart"/>
      <w:r w:rsidRPr="006E326F">
        <w:t>tel</w:t>
      </w:r>
      <w:proofErr w:type="spellEnd"/>
      <w:r w:rsidRPr="006E326F">
        <w:t>: 051/651-229 i 051/584-805.</w:t>
      </w:r>
    </w:p>
    <w:sectPr w:rsidR="00780C4B" w:rsidRPr="006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21C"/>
    <w:multiLevelType w:val="hybridMultilevel"/>
    <w:tmpl w:val="B1F8295A"/>
    <w:lvl w:ilvl="0" w:tplc="07A8002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E5FC9"/>
    <w:multiLevelType w:val="hybridMultilevel"/>
    <w:tmpl w:val="85E06690"/>
    <w:lvl w:ilvl="0" w:tplc="041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028A"/>
    <w:multiLevelType w:val="hybridMultilevel"/>
    <w:tmpl w:val="43E2B3C2"/>
    <w:lvl w:ilvl="0" w:tplc="DEB2E4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15FDA"/>
    <w:multiLevelType w:val="hybridMultilevel"/>
    <w:tmpl w:val="ABD6AE12"/>
    <w:lvl w:ilvl="0" w:tplc="266AF33A">
      <w:start w:val="2"/>
      <w:numFmt w:val="decimal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60172C"/>
    <w:multiLevelType w:val="hybridMultilevel"/>
    <w:tmpl w:val="827065BC"/>
    <w:lvl w:ilvl="0" w:tplc="041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3EF2"/>
    <w:multiLevelType w:val="hybridMultilevel"/>
    <w:tmpl w:val="1DBC1572"/>
    <w:lvl w:ilvl="0" w:tplc="E4622A6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02CC4"/>
    <w:multiLevelType w:val="hybridMultilevel"/>
    <w:tmpl w:val="C8340E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5160C"/>
    <w:multiLevelType w:val="hybridMultilevel"/>
    <w:tmpl w:val="67209CA4"/>
    <w:lvl w:ilvl="0" w:tplc="D1B23C1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2F6C"/>
    <w:multiLevelType w:val="hybridMultilevel"/>
    <w:tmpl w:val="81FAB18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313B"/>
    <w:multiLevelType w:val="hybridMultilevel"/>
    <w:tmpl w:val="AF5AB81E"/>
    <w:lvl w:ilvl="0" w:tplc="5590C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60402"/>
    <w:multiLevelType w:val="hybridMultilevel"/>
    <w:tmpl w:val="FE64D13E"/>
    <w:lvl w:ilvl="0" w:tplc="DAB85AD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FD0BEA"/>
    <w:multiLevelType w:val="hybridMultilevel"/>
    <w:tmpl w:val="9940B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16"/>
    <w:rsid w:val="000040E7"/>
    <w:rsid w:val="0000781C"/>
    <w:rsid w:val="00017862"/>
    <w:rsid w:val="00037F53"/>
    <w:rsid w:val="00050DAE"/>
    <w:rsid w:val="000933E4"/>
    <w:rsid w:val="00093C76"/>
    <w:rsid w:val="000A3056"/>
    <w:rsid w:val="000E7CA8"/>
    <w:rsid w:val="000F2F64"/>
    <w:rsid w:val="0010299C"/>
    <w:rsid w:val="0013529F"/>
    <w:rsid w:val="0014495D"/>
    <w:rsid w:val="0017291D"/>
    <w:rsid w:val="001E12E9"/>
    <w:rsid w:val="001F4A31"/>
    <w:rsid w:val="002076C1"/>
    <w:rsid w:val="0026782E"/>
    <w:rsid w:val="0027121D"/>
    <w:rsid w:val="002F27AD"/>
    <w:rsid w:val="002F6652"/>
    <w:rsid w:val="00340DA4"/>
    <w:rsid w:val="003532DC"/>
    <w:rsid w:val="003A78BA"/>
    <w:rsid w:val="003D18D6"/>
    <w:rsid w:val="00447247"/>
    <w:rsid w:val="004911C2"/>
    <w:rsid w:val="004A36BC"/>
    <w:rsid w:val="0055536D"/>
    <w:rsid w:val="00557DD9"/>
    <w:rsid w:val="00580DC7"/>
    <w:rsid w:val="00585316"/>
    <w:rsid w:val="005A4B3E"/>
    <w:rsid w:val="005E46A5"/>
    <w:rsid w:val="00660ED8"/>
    <w:rsid w:val="006E326F"/>
    <w:rsid w:val="0071117D"/>
    <w:rsid w:val="00745614"/>
    <w:rsid w:val="00780C4B"/>
    <w:rsid w:val="007A045E"/>
    <w:rsid w:val="007D3FB2"/>
    <w:rsid w:val="00822A92"/>
    <w:rsid w:val="00871AB2"/>
    <w:rsid w:val="00902D65"/>
    <w:rsid w:val="00924CE6"/>
    <w:rsid w:val="00933205"/>
    <w:rsid w:val="009340C9"/>
    <w:rsid w:val="0095062A"/>
    <w:rsid w:val="009806A6"/>
    <w:rsid w:val="009A6C1A"/>
    <w:rsid w:val="00A02A0A"/>
    <w:rsid w:val="00A167DF"/>
    <w:rsid w:val="00A936A6"/>
    <w:rsid w:val="00B42084"/>
    <w:rsid w:val="00C35AC3"/>
    <w:rsid w:val="00C642FD"/>
    <w:rsid w:val="00CE0ABD"/>
    <w:rsid w:val="00CF7369"/>
    <w:rsid w:val="00D23C22"/>
    <w:rsid w:val="00D51944"/>
    <w:rsid w:val="00D5770D"/>
    <w:rsid w:val="00DB317A"/>
    <w:rsid w:val="00DD7062"/>
    <w:rsid w:val="00DF158A"/>
    <w:rsid w:val="00E01EA6"/>
    <w:rsid w:val="00EA039F"/>
    <w:rsid w:val="00F93BC0"/>
    <w:rsid w:val="00FA25EB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53FE"/>
  <w15:chartTrackingRefBased/>
  <w15:docId w15:val="{E8BC6C68-568F-43DE-8BA6-48EF0E93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1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DE95-C4A9-45D8-AE2B-B0BBD5CC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DTamara</dc:creator>
  <cp:keywords/>
  <dc:description/>
  <cp:lastModifiedBy>Petra</cp:lastModifiedBy>
  <cp:revision>8</cp:revision>
  <cp:lastPrinted>2024-06-06T11:33:00Z</cp:lastPrinted>
  <dcterms:created xsi:type="dcterms:W3CDTF">2025-04-03T09:52:00Z</dcterms:created>
  <dcterms:modified xsi:type="dcterms:W3CDTF">2025-04-24T07:27:00Z</dcterms:modified>
</cp:coreProperties>
</file>