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2D97C240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860DEA">
        <w:rPr>
          <w:rFonts w:ascii="Arial" w:eastAsia="Calibri" w:hAnsi="Arial" w:cs="Arial"/>
        </w:rPr>
        <w:t>16.04.2025.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="00860DEA">
        <w:rPr>
          <w:rFonts w:ascii="Arial" w:eastAsia="Calibri" w:hAnsi="Arial" w:cs="Arial"/>
        </w:rPr>
        <w:t>nije izabran niti jedan kandidat</w:t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860DEA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2025-06-27T07:24:00Z</dcterms:created>
  <dcterms:modified xsi:type="dcterms:W3CDTF">2025-06-27T07:24:00Z</dcterms:modified>
</cp:coreProperties>
</file>